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E6" w:rsidRPr="00417DB5" w:rsidRDefault="009326E6">
      <w:pPr>
        <w:spacing w:line="200" w:lineRule="exact"/>
        <w:rPr>
          <w:sz w:val="28"/>
          <w:szCs w:val="28"/>
        </w:rPr>
      </w:pPr>
    </w:p>
    <w:p w:rsidR="009326E6" w:rsidRPr="00417DB5" w:rsidRDefault="009326E6">
      <w:pPr>
        <w:spacing w:line="200" w:lineRule="exact"/>
        <w:rPr>
          <w:sz w:val="28"/>
          <w:szCs w:val="28"/>
        </w:rPr>
      </w:pPr>
    </w:p>
    <w:p w:rsidR="009326E6" w:rsidRPr="00417DB5" w:rsidRDefault="009326E6" w:rsidP="009326E6">
      <w:pPr>
        <w:pStyle w:val="a9"/>
        <w:spacing w:line="240" w:lineRule="auto"/>
        <w:ind w:firstLine="0"/>
        <w:jc w:val="center"/>
        <w:rPr>
          <w:rFonts w:ascii="Times New Roman" w:hAnsi="Times New Roman" w:cs="Times New Roman"/>
          <w:szCs w:val="28"/>
        </w:rPr>
      </w:pPr>
      <w:r w:rsidRPr="00417DB5">
        <w:rPr>
          <w:szCs w:val="28"/>
        </w:rPr>
        <w:tab/>
      </w:r>
      <w:r w:rsidRPr="00417DB5">
        <w:rPr>
          <w:rFonts w:ascii="Times New Roman" w:hAnsi="Times New Roman" w:cs="Times New Roman"/>
          <w:szCs w:val="28"/>
        </w:rPr>
        <w:t>Муниципальное казённое общеобразовательное учреждение</w:t>
      </w:r>
    </w:p>
    <w:p w:rsidR="009326E6" w:rsidRPr="00417DB5" w:rsidRDefault="009326E6" w:rsidP="009326E6">
      <w:pPr>
        <w:pStyle w:val="a9"/>
        <w:spacing w:line="240" w:lineRule="auto"/>
        <w:ind w:firstLine="0"/>
        <w:jc w:val="center"/>
        <w:rPr>
          <w:rFonts w:ascii="Times New Roman" w:hAnsi="Times New Roman" w:cs="Times New Roman"/>
          <w:szCs w:val="28"/>
        </w:rPr>
      </w:pPr>
      <w:r w:rsidRPr="00417DB5">
        <w:rPr>
          <w:rFonts w:ascii="Times New Roman" w:hAnsi="Times New Roman" w:cs="Times New Roman"/>
          <w:szCs w:val="28"/>
        </w:rPr>
        <w:t>«Средняя общеобразовательная школа №15»</w:t>
      </w:r>
    </w:p>
    <w:p w:rsidR="009326E6" w:rsidRPr="00417DB5" w:rsidRDefault="009326E6" w:rsidP="009326E6">
      <w:pPr>
        <w:pStyle w:val="a9"/>
        <w:spacing w:line="240" w:lineRule="auto"/>
        <w:ind w:firstLine="0"/>
        <w:jc w:val="center"/>
        <w:rPr>
          <w:rFonts w:ascii="Times New Roman" w:hAnsi="Times New Roman" w:cs="Times New Roman"/>
          <w:szCs w:val="28"/>
        </w:rPr>
      </w:pPr>
    </w:p>
    <w:tbl>
      <w:tblPr>
        <w:tblW w:w="9633" w:type="dxa"/>
        <w:tblLook w:val="04A0"/>
      </w:tblPr>
      <w:tblGrid>
        <w:gridCol w:w="4816"/>
        <w:gridCol w:w="4817"/>
      </w:tblGrid>
      <w:tr w:rsidR="009326E6" w:rsidRPr="00417DB5" w:rsidTr="00EE52E5">
        <w:trPr>
          <w:trHeight w:val="945"/>
        </w:trPr>
        <w:tc>
          <w:tcPr>
            <w:tcW w:w="4816" w:type="dxa"/>
          </w:tcPr>
          <w:p w:rsidR="009326E6" w:rsidRPr="00417DB5" w:rsidRDefault="009326E6" w:rsidP="00EE52E5">
            <w:pPr>
              <w:pStyle w:val="a9"/>
              <w:tabs>
                <w:tab w:val="center" w:pos="2284"/>
                <w:tab w:val="right" w:pos="4569"/>
              </w:tabs>
              <w:spacing w:line="240" w:lineRule="auto"/>
              <w:ind w:firstLine="0"/>
              <w:jc w:val="left"/>
              <w:rPr>
                <w:rFonts w:ascii="Times New Roman" w:hAnsi="Times New Roman" w:cs="Times New Roman"/>
                <w:szCs w:val="28"/>
              </w:rPr>
            </w:pPr>
            <w:r w:rsidRPr="00417DB5">
              <w:rPr>
                <w:rFonts w:ascii="Times New Roman" w:hAnsi="Times New Roman" w:cs="Times New Roman"/>
                <w:szCs w:val="28"/>
              </w:rPr>
              <w:tab/>
              <w:t xml:space="preserve">Принято на педсовете </w:t>
            </w:r>
            <w:r w:rsidRPr="00417DB5">
              <w:rPr>
                <w:rFonts w:ascii="Times New Roman" w:hAnsi="Times New Roman" w:cs="Times New Roman"/>
                <w:szCs w:val="28"/>
              </w:rPr>
              <w:tab/>
            </w:r>
          </w:p>
          <w:p w:rsidR="009326E6" w:rsidRPr="00417DB5" w:rsidRDefault="009326E6" w:rsidP="00EE52E5">
            <w:pPr>
              <w:pStyle w:val="a9"/>
              <w:spacing w:line="240" w:lineRule="auto"/>
              <w:ind w:firstLine="0"/>
              <w:jc w:val="center"/>
              <w:rPr>
                <w:rFonts w:ascii="Times New Roman" w:hAnsi="Times New Roman" w:cs="Times New Roman"/>
                <w:szCs w:val="28"/>
              </w:rPr>
            </w:pPr>
            <w:r w:rsidRPr="00417DB5">
              <w:rPr>
                <w:rFonts w:ascii="Times New Roman" w:hAnsi="Times New Roman" w:cs="Times New Roman"/>
                <w:szCs w:val="28"/>
              </w:rPr>
              <w:t>Протокол № 1 от 30.08.2016г</w:t>
            </w:r>
          </w:p>
        </w:tc>
        <w:tc>
          <w:tcPr>
            <w:tcW w:w="4817" w:type="dxa"/>
          </w:tcPr>
          <w:p w:rsidR="009326E6" w:rsidRPr="00417DB5" w:rsidRDefault="009326E6" w:rsidP="00EE52E5">
            <w:pPr>
              <w:pStyle w:val="a9"/>
              <w:spacing w:line="240" w:lineRule="auto"/>
              <w:ind w:firstLine="0"/>
              <w:jc w:val="center"/>
              <w:rPr>
                <w:rFonts w:ascii="Times New Roman" w:hAnsi="Times New Roman" w:cs="Times New Roman"/>
                <w:szCs w:val="28"/>
              </w:rPr>
            </w:pPr>
            <w:r w:rsidRPr="00417DB5">
              <w:rPr>
                <w:rFonts w:ascii="Times New Roman" w:hAnsi="Times New Roman" w:cs="Times New Roman"/>
                <w:szCs w:val="28"/>
              </w:rPr>
              <w:t>Утверждаю: директор школы</w:t>
            </w:r>
          </w:p>
          <w:p w:rsidR="009326E6" w:rsidRPr="00417DB5" w:rsidRDefault="009326E6" w:rsidP="00EE52E5">
            <w:pPr>
              <w:pStyle w:val="a9"/>
              <w:spacing w:line="240" w:lineRule="auto"/>
              <w:ind w:firstLine="0"/>
              <w:jc w:val="center"/>
              <w:rPr>
                <w:rFonts w:ascii="Times New Roman" w:hAnsi="Times New Roman" w:cs="Times New Roman"/>
                <w:szCs w:val="28"/>
              </w:rPr>
            </w:pPr>
            <w:proofErr w:type="spellStart"/>
            <w:r w:rsidRPr="00417DB5">
              <w:rPr>
                <w:rFonts w:ascii="Times New Roman" w:hAnsi="Times New Roman" w:cs="Times New Roman"/>
                <w:szCs w:val="28"/>
              </w:rPr>
              <w:t>Л.В.Симакина</w:t>
            </w:r>
            <w:proofErr w:type="spellEnd"/>
          </w:p>
          <w:p w:rsidR="009326E6" w:rsidRPr="00417DB5" w:rsidRDefault="009326E6" w:rsidP="00EE52E5">
            <w:pPr>
              <w:pStyle w:val="a9"/>
              <w:spacing w:line="240" w:lineRule="auto"/>
              <w:ind w:firstLine="0"/>
              <w:jc w:val="center"/>
              <w:rPr>
                <w:rFonts w:ascii="Times New Roman" w:hAnsi="Times New Roman" w:cs="Times New Roman"/>
                <w:szCs w:val="28"/>
              </w:rPr>
            </w:pPr>
            <w:r w:rsidRPr="00417DB5">
              <w:rPr>
                <w:rFonts w:ascii="Times New Roman" w:hAnsi="Times New Roman" w:cs="Times New Roman"/>
                <w:szCs w:val="28"/>
              </w:rPr>
              <w:t>Приказ №113 от 31.08.2016г</w:t>
            </w:r>
          </w:p>
        </w:tc>
      </w:tr>
    </w:tbl>
    <w:p w:rsidR="009326E6" w:rsidRPr="00417DB5" w:rsidRDefault="009326E6" w:rsidP="009326E6">
      <w:pPr>
        <w:pStyle w:val="a9"/>
        <w:spacing w:line="240" w:lineRule="auto"/>
        <w:ind w:firstLine="0"/>
        <w:jc w:val="center"/>
        <w:rPr>
          <w:rFonts w:ascii="Times New Roman" w:hAnsi="Times New Roman" w:cs="Times New Roman"/>
          <w:szCs w:val="28"/>
        </w:rPr>
      </w:pPr>
    </w:p>
    <w:p w:rsidR="009326E6" w:rsidRPr="00417DB5" w:rsidRDefault="009326E6" w:rsidP="009326E6">
      <w:pPr>
        <w:pStyle w:val="a9"/>
        <w:spacing w:line="240" w:lineRule="auto"/>
        <w:ind w:firstLine="0"/>
        <w:rPr>
          <w:rFonts w:ascii="Times New Roman" w:hAnsi="Times New Roman" w:cs="Times New Roman"/>
          <w:szCs w:val="28"/>
        </w:rPr>
      </w:pPr>
    </w:p>
    <w:p w:rsidR="009326E6" w:rsidRPr="00417DB5" w:rsidRDefault="009326E6" w:rsidP="009326E6">
      <w:pPr>
        <w:shd w:val="clear" w:color="auto" w:fill="FFFFFF"/>
        <w:autoSpaceDE w:val="0"/>
        <w:autoSpaceDN w:val="0"/>
        <w:adjustRightInd w:val="0"/>
        <w:ind w:right="245"/>
        <w:rPr>
          <w:b/>
          <w:bCs/>
          <w:color w:val="000000"/>
          <w:sz w:val="28"/>
          <w:szCs w:val="28"/>
        </w:rPr>
      </w:pPr>
    </w:p>
    <w:p w:rsidR="009326E6" w:rsidRPr="00417DB5" w:rsidRDefault="009326E6" w:rsidP="009326E6">
      <w:pPr>
        <w:shd w:val="clear" w:color="auto" w:fill="FFFFFF"/>
        <w:autoSpaceDE w:val="0"/>
        <w:autoSpaceDN w:val="0"/>
        <w:adjustRightInd w:val="0"/>
        <w:ind w:right="245"/>
        <w:jc w:val="center"/>
        <w:rPr>
          <w:b/>
          <w:bCs/>
          <w:color w:val="000000"/>
          <w:sz w:val="28"/>
          <w:szCs w:val="28"/>
        </w:rPr>
      </w:pPr>
      <w:r w:rsidRPr="00417DB5">
        <w:rPr>
          <w:b/>
          <w:bCs/>
          <w:color w:val="000000"/>
          <w:sz w:val="28"/>
          <w:szCs w:val="28"/>
        </w:rPr>
        <w:t>ПОЛОЖЕНИЕ</w:t>
      </w:r>
    </w:p>
    <w:p w:rsidR="009326E6" w:rsidRPr="00417DB5" w:rsidRDefault="009326E6" w:rsidP="009326E6">
      <w:pPr>
        <w:shd w:val="clear" w:color="auto" w:fill="FFFFFF"/>
        <w:autoSpaceDE w:val="0"/>
        <w:autoSpaceDN w:val="0"/>
        <w:adjustRightInd w:val="0"/>
        <w:ind w:right="245"/>
        <w:jc w:val="center"/>
        <w:rPr>
          <w:b/>
          <w:bCs/>
          <w:color w:val="000000"/>
          <w:sz w:val="28"/>
          <w:szCs w:val="28"/>
        </w:rPr>
      </w:pPr>
      <w:r w:rsidRPr="00417DB5">
        <w:rPr>
          <w:b/>
          <w:bCs/>
          <w:color w:val="000000"/>
          <w:sz w:val="28"/>
          <w:szCs w:val="28"/>
        </w:rPr>
        <w:t xml:space="preserve">о </w:t>
      </w:r>
      <w:r w:rsidRPr="00417DB5">
        <w:rPr>
          <w:b/>
          <w:color w:val="000000"/>
          <w:sz w:val="28"/>
          <w:szCs w:val="28"/>
        </w:rPr>
        <w:t xml:space="preserve"> текущем  контроле, промежуточной аттестации  и переводе </w:t>
      </w:r>
      <w:proofErr w:type="gramStart"/>
      <w:r w:rsidRPr="00417DB5">
        <w:rPr>
          <w:b/>
          <w:color w:val="000000"/>
          <w:sz w:val="28"/>
          <w:szCs w:val="28"/>
        </w:rPr>
        <w:t>обучающихся</w:t>
      </w:r>
      <w:proofErr w:type="gramEnd"/>
    </w:p>
    <w:p w:rsidR="009326E6" w:rsidRPr="00417DB5" w:rsidRDefault="009326E6" w:rsidP="009326E6">
      <w:pPr>
        <w:shd w:val="clear" w:color="auto" w:fill="FFFFFF"/>
        <w:tabs>
          <w:tab w:val="left" w:pos="8370"/>
        </w:tabs>
        <w:autoSpaceDE w:val="0"/>
        <w:autoSpaceDN w:val="0"/>
        <w:adjustRightInd w:val="0"/>
        <w:ind w:right="245"/>
        <w:rPr>
          <w:rStyle w:val="a8"/>
          <w:i w:val="0"/>
          <w:sz w:val="28"/>
          <w:szCs w:val="28"/>
        </w:rPr>
      </w:pPr>
      <w:r w:rsidRPr="00417DB5">
        <w:rPr>
          <w:rStyle w:val="a8"/>
          <w:i w:val="0"/>
          <w:sz w:val="28"/>
          <w:szCs w:val="28"/>
        </w:rPr>
        <w:tab/>
      </w:r>
    </w:p>
    <w:p w:rsidR="009326E6" w:rsidRPr="00417DB5" w:rsidRDefault="009326E6" w:rsidP="009326E6">
      <w:pPr>
        <w:numPr>
          <w:ilvl w:val="0"/>
          <w:numId w:val="23"/>
        </w:numPr>
        <w:shd w:val="clear" w:color="auto" w:fill="FFFFFF"/>
        <w:autoSpaceDE w:val="0"/>
        <w:autoSpaceDN w:val="0"/>
        <w:adjustRightInd w:val="0"/>
        <w:ind w:right="245"/>
        <w:jc w:val="center"/>
        <w:rPr>
          <w:rStyle w:val="a8"/>
          <w:b/>
          <w:i w:val="0"/>
          <w:sz w:val="28"/>
          <w:szCs w:val="28"/>
        </w:rPr>
      </w:pPr>
      <w:r w:rsidRPr="00417DB5">
        <w:rPr>
          <w:rStyle w:val="a8"/>
          <w:b/>
          <w:i w:val="0"/>
          <w:sz w:val="28"/>
          <w:szCs w:val="28"/>
        </w:rPr>
        <w:t>Общие положения</w:t>
      </w:r>
    </w:p>
    <w:p w:rsidR="009326E6" w:rsidRPr="00417DB5" w:rsidRDefault="009326E6" w:rsidP="009326E6">
      <w:pPr>
        <w:shd w:val="clear" w:color="auto" w:fill="FFFFFF"/>
        <w:autoSpaceDE w:val="0"/>
        <w:autoSpaceDN w:val="0"/>
        <w:adjustRightInd w:val="0"/>
        <w:ind w:left="360" w:right="245"/>
        <w:rPr>
          <w:rStyle w:val="a8"/>
          <w:b/>
          <w:i w:val="0"/>
          <w:sz w:val="28"/>
          <w:szCs w:val="28"/>
        </w:rPr>
      </w:pPr>
    </w:p>
    <w:p w:rsidR="009326E6" w:rsidRPr="00417DB5" w:rsidRDefault="009326E6" w:rsidP="009326E6">
      <w:pPr>
        <w:shd w:val="clear" w:color="auto" w:fill="FFFFFF"/>
        <w:autoSpaceDE w:val="0"/>
        <w:autoSpaceDN w:val="0"/>
        <w:adjustRightInd w:val="0"/>
        <w:ind w:right="245"/>
        <w:jc w:val="center"/>
        <w:rPr>
          <w:bCs/>
          <w:color w:val="000000"/>
          <w:sz w:val="28"/>
          <w:szCs w:val="28"/>
        </w:rPr>
      </w:pPr>
      <w:r w:rsidRPr="00417DB5">
        <w:rPr>
          <w:rStyle w:val="a8"/>
          <w:i w:val="0"/>
          <w:sz w:val="28"/>
          <w:szCs w:val="28"/>
        </w:rPr>
        <w:t xml:space="preserve">1.1 Настоящее «Положение </w:t>
      </w:r>
      <w:r w:rsidRPr="00417DB5">
        <w:rPr>
          <w:bCs/>
          <w:color w:val="000000"/>
          <w:sz w:val="28"/>
          <w:szCs w:val="28"/>
        </w:rPr>
        <w:t xml:space="preserve">о </w:t>
      </w:r>
      <w:r w:rsidRPr="00417DB5">
        <w:rPr>
          <w:color w:val="000000"/>
          <w:sz w:val="28"/>
          <w:szCs w:val="28"/>
        </w:rPr>
        <w:t xml:space="preserve"> текущем  контроле, промежуточной аттестации  и переводе </w:t>
      </w:r>
      <w:proofErr w:type="gramStart"/>
      <w:r w:rsidRPr="00417DB5">
        <w:rPr>
          <w:color w:val="000000"/>
          <w:sz w:val="28"/>
          <w:szCs w:val="28"/>
        </w:rPr>
        <w:t>обучающихся</w:t>
      </w:r>
      <w:proofErr w:type="gramEnd"/>
      <w:r w:rsidRPr="00417DB5">
        <w:rPr>
          <w:rStyle w:val="a8"/>
          <w:i w:val="0"/>
          <w:sz w:val="28"/>
          <w:szCs w:val="28"/>
        </w:rPr>
        <w:t xml:space="preserve"> (далее - Положение) является локальным актом </w:t>
      </w:r>
      <w:r w:rsidRPr="00417DB5">
        <w:rPr>
          <w:sz w:val="28"/>
          <w:szCs w:val="28"/>
        </w:rPr>
        <w:t>Муниципального  казённого общеобразовательного учреждения</w:t>
      </w:r>
    </w:p>
    <w:p w:rsidR="009326E6" w:rsidRPr="00417DB5" w:rsidRDefault="009326E6" w:rsidP="009326E6">
      <w:pPr>
        <w:pStyle w:val="a9"/>
        <w:spacing w:line="240" w:lineRule="auto"/>
        <w:ind w:firstLine="0"/>
        <w:jc w:val="center"/>
        <w:rPr>
          <w:rFonts w:ascii="Times New Roman" w:hAnsi="Times New Roman" w:cs="Times New Roman"/>
          <w:szCs w:val="28"/>
        </w:rPr>
      </w:pPr>
      <w:r w:rsidRPr="00417DB5">
        <w:rPr>
          <w:rFonts w:ascii="Times New Roman" w:hAnsi="Times New Roman" w:cs="Times New Roman"/>
          <w:szCs w:val="28"/>
        </w:rPr>
        <w:t>«Средняя общеобразовательная школа №15», регулирующим порядок</w:t>
      </w:r>
      <w:proofErr w:type="gramStart"/>
      <w:r w:rsidRPr="00417DB5">
        <w:rPr>
          <w:rFonts w:ascii="Times New Roman" w:hAnsi="Times New Roman" w:cs="Times New Roman"/>
          <w:szCs w:val="28"/>
        </w:rPr>
        <w:t xml:space="preserve"> ,</w:t>
      </w:r>
      <w:proofErr w:type="gramEnd"/>
      <w:r w:rsidRPr="00417DB5">
        <w:rPr>
          <w:rFonts w:ascii="Times New Roman" w:hAnsi="Times New Roman" w:cs="Times New Roman"/>
          <w:szCs w:val="28"/>
        </w:rPr>
        <w:t xml:space="preserve"> периодичность систему оценок и формы проведения текущего контроля , промежуточной аттестации и перевода обучающихся.</w:t>
      </w:r>
    </w:p>
    <w:p w:rsidR="009326E6" w:rsidRPr="00417DB5" w:rsidRDefault="009326E6" w:rsidP="009326E6">
      <w:pPr>
        <w:shd w:val="clear" w:color="auto" w:fill="FFFFFF"/>
        <w:tabs>
          <w:tab w:val="num" w:pos="0"/>
        </w:tabs>
        <w:autoSpaceDE w:val="0"/>
        <w:autoSpaceDN w:val="0"/>
        <w:adjustRightInd w:val="0"/>
        <w:ind w:right="245"/>
        <w:jc w:val="both"/>
        <w:rPr>
          <w:rStyle w:val="a8"/>
          <w:i w:val="0"/>
          <w:sz w:val="28"/>
          <w:szCs w:val="28"/>
        </w:rPr>
      </w:pPr>
    </w:p>
    <w:p w:rsidR="009326E6" w:rsidRPr="00417DB5" w:rsidRDefault="009326E6" w:rsidP="009326E6">
      <w:pPr>
        <w:shd w:val="clear" w:color="auto" w:fill="FFFFFF"/>
        <w:autoSpaceDE w:val="0"/>
        <w:autoSpaceDN w:val="0"/>
        <w:adjustRightInd w:val="0"/>
        <w:ind w:left="360" w:right="245"/>
        <w:jc w:val="both"/>
        <w:rPr>
          <w:rStyle w:val="a8"/>
          <w:i w:val="0"/>
          <w:sz w:val="28"/>
          <w:szCs w:val="28"/>
        </w:rPr>
      </w:pPr>
      <w:proofErr w:type="gramStart"/>
      <w:r w:rsidRPr="00417DB5">
        <w:rPr>
          <w:rStyle w:val="a8"/>
          <w:i w:val="0"/>
          <w:sz w:val="28"/>
          <w:szCs w:val="28"/>
        </w:rPr>
        <w:t xml:space="preserve">1.2 . Настоящее Положение разработано в соответствии </w:t>
      </w:r>
      <w:r w:rsidRPr="00417DB5">
        <w:rPr>
          <w:bCs/>
          <w:sz w:val="28"/>
          <w:szCs w:val="28"/>
          <w:shd w:val="clear" w:color="auto" w:fill="FFFFFF"/>
        </w:rPr>
        <w:t>с </w:t>
      </w:r>
      <w:r w:rsidRPr="00417DB5">
        <w:rPr>
          <w:rStyle w:val="apple-converted-space"/>
          <w:bCs/>
          <w:sz w:val="28"/>
          <w:szCs w:val="28"/>
          <w:shd w:val="clear" w:color="auto" w:fill="FFFFFF"/>
        </w:rPr>
        <w:t> </w:t>
      </w:r>
      <w:r w:rsidRPr="00417DB5">
        <w:rPr>
          <w:bCs/>
          <w:sz w:val="28"/>
          <w:szCs w:val="28"/>
          <w:shd w:val="clear" w:color="auto" w:fill="FFFFFF"/>
        </w:rPr>
        <w:t>Федеральным законом</w:t>
      </w:r>
      <w:r w:rsidRPr="00417DB5">
        <w:rPr>
          <w:iCs/>
          <w:sz w:val="28"/>
          <w:szCs w:val="28"/>
        </w:rPr>
        <w:t xml:space="preserve"> </w:t>
      </w:r>
      <w:r w:rsidRPr="00417DB5">
        <w:rPr>
          <w:bCs/>
          <w:sz w:val="28"/>
          <w:szCs w:val="28"/>
          <w:shd w:val="clear" w:color="auto" w:fill="FFFFFF"/>
        </w:rPr>
        <w:t xml:space="preserve">от 29 декабря </w:t>
      </w:r>
      <w:smartTag w:uri="urn:schemas-microsoft-com:office:smarttags" w:element="metricconverter">
        <w:smartTagPr>
          <w:attr w:name="ProductID" w:val="2012 г"/>
        </w:smartTagPr>
        <w:r w:rsidRPr="00417DB5">
          <w:rPr>
            <w:bCs/>
            <w:sz w:val="28"/>
            <w:szCs w:val="28"/>
            <w:shd w:val="clear" w:color="auto" w:fill="FFFFFF"/>
          </w:rPr>
          <w:t>2012 г</w:t>
        </w:r>
      </w:smartTag>
      <w:r w:rsidRPr="00417DB5">
        <w:rPr>
          <w:bCs/>
          <w:sz w:val="28"/>
          <w:szCs w:val="28"/>
          <w:shd w:val="clear" w:color="auto" w:fill="FFFFFF"/>
        </w:rPr>
        <w:t>.</w:t>
      </w:r>
      <w:r w:rsidRPr="00417DB5">
        <w:rPr>
          <w:rStyle w:val="apple-converted-space"/>
          <w:bCs/>
          <w:sz w:val="28"/>
          <w:szCs w:val="28"/>
          <w:shd w:val="clear" w:color="auto" w:fill="FFFFFF"/>
        </w:rPr>
        <w:t> </w:t>
      </w:r>
      <w:hyperlink r:id="rId7" w:tgtFrame="_blank" w:history="1">
        <w:r w:rsidRPr="00417DB5">
          <w:rPr>
            <w:rStyle w:val="a3"/>
            <w:bCs/>
            <w:sz w:val="28"/>
            <w:szCs w:val="28"/>
            <w:shd w:val="clear" w:color="auto" w:fill="FFFFFF"/>
          </w:rPr>
          <w:t>N 273-ФЗ "Об образовании в Российской Федерации"</w:t>
        </w:r>
      </w:hyperlink>
      <w:r w:rsidRPr="00417DB5">
        <w:rPr>
          <w:bCs/>
          <w:sz w:val="28"/>
          <w:szCs w:val="28"/>
          <w:shd w:val="clear" w:color="auto" w:fill="FFFFFF"/>
        </w:rPr>
        <w:t>,</w:t>
      </w:r>
      <w:r w:rsidRPr="00417DB5">
        <w:rPr>
          <w:rStyle w:val="a8"/>
          <w:i w:val="0"/>
          <w:sz w:val="28"/>
          <w:szCs w:val="28"/>
        </w:rPr>
        <w:t xml:space="preserve">  Приказом Министерства образования и науки Российской Федерации от 30.08.2013года №1015 «Об утверждении порядка организации и осуществлении образовательной деятельности по основным образовательным программам начального общего, основного общего и среднего общего образования « и Уставом МКОУ СОШ№15.</w:t>
      </w:r>
      <w:proofErr w:type="gramEnd"/>
    </w:p>
    <w:p w:rsidR="009326E6" w:rsidRPr="00417DB5" w:rsidRDefault="009326E6" w:rsidP="009326E6">
      <w:pPr>
        <w:shd w:val="clear" w:color="auto" w:fill="FFFFFF"/>
        <w:autoSpaceDE w:val="0"/>
        <w:autoSpaceDN w:val="0"/>
        <w:adjustRightInd w:val="0"/>
        <w:ind w:left="360" w:right="245"/>
        <w:jc w:val="both"/>
        <w:rPr>
          <w:rStyle w:val="a8"/>
          <w:i w:val="0"/>
          <w:sz w:val="28"/>
          <w:szCs w:val="28"/>
        </w:rPr>
      </w:pPr>
    </w:p>
    <w:p w:rsidR="009326E6" w:rsidRPr="00417DB5" w:rsidRDefault="009326E6" w:rsidP="009326E6">
      <w:pPr>
        <w:numPr>
          <w:ilvl w:val="1"/>
          <w:numId w:val="24"/>
        </w:numPr>
        <w:shd w:val="clear" w:color="auto" w:fill="FFFFFF"/>
        <w:autoSpaceDE w:val="0"/>
        <w:autoSpaceDN w:val="0"/>
        <w:adjustRightInd w:val="0"/>
        <w:ind w:right="245"/>
        <w:jc w:val="both"/>
        <w:rPr>
          <w:rStyle w:val="a8"/>
          <w:i w:val="0"/>
          <w:sz w:val="28"/>
          <w:szCs w:val="28"/>
        </w:rPr>
      </w:pPr>
      <w:r w:rsidRPr="00417DB5">
        <w:rPr>
          <w:rStyle w:val="a8"/>
          <w:i w:val="0"/>
          <w:sz w:val="28"/>
          <w:szCs w:val="28"/>
        </w:rPr>
        <w:t>Освоение образовательной программы, в том числе отдельной части  или всего объёма учебного предмета</w:t>
      </w:r>
      <w:proofErr w:type="gramStart"/>
      <w:r w:rsidRPr="00417DB5">
        <w:rPr>
          <w:rStyle w:val="a8"/>
          <w:i w:val="0"/>
          <w:sz w:val="28"/>
          <w:szCs w:val="28"/>
        </w:rPr>
        <w:t xml:space="preserve"> ,</w:t>
      </w:r>
      <w:proofErr w:type="gramEnd"/>
      <w:r w:rsidRPr="00417DB5">
        <w:rPr>
          <w:rStyle w:val="a8"/>
          <w:i w:val="0"/>
          <w:sz w:val="28"/>
          <w:szCs w:val="28"/>
        </w:rPr>
        <w:t xml:space="preserve"> курса, дисциплины (модуля)образовательной программы сопровождается текущим контролем и промежуточной аттестацией обучающихся.</w:t>
      </w:r>
    </w:p>
    <w:p w:rsidR="009326E6" w:rsidRPr="00417DB5" w:rsidRDefault="009326E6" w:rsidP="009326E6">
      <w:pPr>
        <w:numPr>
          <w:ilvl w:val="1"/>
          <w:numId w:val="24"/>
        </w:numPr>
        <w:shd w:val="clear" w:color="auto" w:fill="FFFFFF"/>
        <w:autoSpaceDE w:val="0"/>
        <w:autoSpaceDN w:val="0"/>
        <w:adjustRightInd w:val="0"/>
        <w:ind w:right="245"/>
        <w:jc w:val="both"/>
        <w:rPr>
          <w:rStyle w:val="a8"/>
          <w:i w:val="0"/>
          <w:sz w:val="28"/>
          <w:szCs w:val="28"/>
        </w:rPr>
      </w:pPr>
      <w:r w:rsidRPr="00417DB5">
        <w:rPr>
          <w:rStyle w:val="a8"/>
          <w:i w:val="0"/>
          <w:sz w:val="28"/>
          <w:szCs w:val="28"/>
        </w:rPr>
        <w:t xml:space="preserve">Текущий контроль успеваемости </w:t>
      </w:r>
      <w:proofErr w:type="gramStart"/>
      <w:r w:rsidRPr="00417DB5">
        <w:rPr>
          <w:rStyle w:val="a8"/>
          <w:i w:val="0"/>
          <w:sz w:val="28"/>
          <w:szCs w:val="28"/>
        </w:rPr>
        <w:t>–э</w:t>
      </w:r>
      <w:proofErr w:type="gramEnd"/>
      <w:r w:rsidRPr="00417DB5">
        <w:rPr>
          <w:rStyle w:val="a8"/>
          <w:i w:val="0"/>
          <w:sz w:val="28"/>
          <w:szCs w:val="28"/>
        </w:rPr>
        <w:t xml:space="preserve">то систематическая проверка учебных достижений обучающихся , проводимая </w:t>
      </w:r>
      <w:proofErr w:type="spellStart"/>
      <w:r w:rsidRPr="00417DB5">
        <w:rPr>
          <w:rStyle w:val="a8"/>
          <w:i w:val="0"/>
          <w:sz w:val="28"/>
          <w:szCs w:val="28"/>
        </w:rPr>
        <w:t>педагогм</w:t>
      </w:r>
      <w:proofErr w:type="spellEnd"/>
      <w:r w:rsidRPr="00417DB5">
        <w:rPr>
          <w:rStyle w:val="a8"/>
          <w:i w:val="0"/>
          <w:sz w:val="28"/>
          <w:szCs w:val="28"/>
        </w:rPr>
        <w:t xml:space="preserve"> в ходе осуществления образовательной деятельности  в соответствии с образовательной программой.</w:t>
      </w:r>
    </w:p>
    <w:p w:rsidR="009326E6" w:rsidRPr="00417DB5" w:rsidRDefault="009326E6" w:rsidP="00417DB5">
      <w:pPr>
        <w:shd w:val="clear" w:color="auto" w:fill="FFFFFF"/>
        <w:autoSpaceDE w:val="0"/>
        <w:autoSpaceDN w:val="0"/>
        <w:adjustRightInd w:val="0"/>
        <w:ind w:left="360" w:right="245"/>
        <w:jc w:val="both"/>
        <w:rPr>
          <w:rStyle w:val="a8"/>
          <w:i w:val="0"/>
          <w:sz w:val="28"/>
          <w:szCs w:val="28"/>
        </w:rPr>
      </w:pPr>
      <w:r w:rsidRPr="00417DB5">
        <w:rPr>
          <w:rStyle w:val="a8"/>
          <w:i w:val="0"/>
          <w:sz w:val="28"/>
          <w:szCs w:val="28"/>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образовательных программ, предусмотренных федеральными государственными и образовательными стандартами начального общего</w:t>
      </w:r>
      <w:proofErr w:type="gramStart"/>
      <w:r w:rsidRPr="00417DB5">
        <w:rPr>
          <w:rStyle w:val="a8"/>
          <w:i w:val="0"/>
          <w:sz w:val="28"/>
          <w:szCs w:val="28"/>
        </w:rPr>
        <w:t xml:space="preserve"> ,</w:t>
      </w:r>
      <w:proofErr w:type="gramEnd"/>
      <w:r w:rsidRPr="00417DB5">
        <w:rPr>
          <w:rStyle w:val="a8"/>
          <w:i w:val="0"/>
          <w:sz w:val="28"/>
          <w:szCs w:val="28"/>
        </w:rPr>
        <w:t xml:space="preserve"> основного общего и среднего общего образования. (</w:t>
      </w:r>
      <w:r w:rsidR="00417DB5">
        <w:rPr>
          <w:rStyle w:val="a8"/>
          <w:i w:val="0"/>
          <w:sz w:val="28"/>
          <w:szCs w:val="28"/>
        </w:rPr>
        <w:t>далее ФГОС ) и ФК ГОС ООО и СОО.</w:t>
      </w:r>
      <w:r w:rsidR="00417DB5" w:rsidRPr="00417DB5">
        <w:rPr>
          <w:rStyle w:val="a8"/>
          <w:i w:val="0"/>
          <w:sz w:val="28"/>
          <w:szCs w:val="28"/>
        </w:rPr>
        <w:t xml:space="preserve"> </w:t>
      </w:r>
    </w:p>
    <w:p w:rsidR="00417654" w:rsidRPr="00417DB5" w:rsidRDefault="00417654" w:rsidP="009326E6">
      <w:pPr>
        <w:tabs>
          <w:tab w:val="left" w:pos="1125"/>
        </w:tabs>
        <w:spacing w:line="347" w:lineRule="exact"/>
        <w:rPr>
          <w:sz w:val="28"/>
          <w:szCs w:val="28"/>
        </w:rPr>
      </w:pPr>
    </w:p>
    <w:p w:rsidR="00417654" w:rsidRPr="00417DB5" w:rsidRDefault="00417654" w:rsidP="009326E6">
      <w:pPr>
        <w:rPr>
          <w:sz w:val="28"/>
          <w:szCs w:val="28"/>
        </w:rPr>
        <w:sectPr w:rsidR="00417654" w:rsidRPr="00417DB5">
          <w:pgSz w:w="11900" w:h="16838"/>
          <w:pgMar w:top="1440" w:right="846" w:bottom="419" w:left="1440" w:header="0" w:footer="0" w:gutter="0"/>
          <w:cols w:space="720" w:equalWidth="0">
            <w:col w:w="9620"/>
          </w:cols>
        </w:sectPr>
      </w:pPr>
    </w:p>
    <w:p w:rsidR="00417654" w:rsidRPr="00417DB5" w:rsidRDefault="00167E37" w:rsidP="009326E6">
      <w:pPr>
        <w:spacing w:line="238" w:lineRule="auto"/>
        <w:jc w:val="both"/>
        <w:rPr>
          <w:sz w:val="28"/>
          <w:szCs w:val="28"/>
        </w:rPr>
      </w:pPr>
      <w:r w:rsidRPr="00417DB5">
        <w:rPr>
          <w:rFonts w:eastAsia="Times New Roman"/>
          <w:sz w:val="28"/>
          <w:szCs w:val="28"/>
        </w:rPr>
        <w:lastRenderedPageBreak/>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по каждому учебному предмету, курсу, дисциплине (модулю) по итогам учебного года.</w:t>
      </w:r>
    </w:p>
    <w:p w:rsidR="00417654" w:rsidRPr="00417DB5" w:rsidRDefault="00417654">
      <w:pPr>
        <w:spacing w:line="14" w:lineRule="exact"/>
        <w:rPr>
          <w:sz w:val="28"/>
          <w:szCs w:val="28"/>
        </w:rPr>
      </w:pPr>
    </w:p>
    <w:p w:rsidR="00417654" w:rsidRPr="00417DB5" w:rsidRDefault="00167E37">
      <w:pPr>
        <w:spacing w:line="234" w:lineRule="auto"/>
        <w:ind w:left="260"/>
        <w:jc w:val="both"/>
        <w:rPr>
          <w:sz w:val="28"/>
          <w:szCs w:val="28"/>
        </w:rPr>
      </w:pPr>
      <w:r w:rsidRPr="00417DB5">
        <w:rPr>
          <w:rFonts w:eastAsia="Times New Roman"/>
          <w:sz w:val="28"/>
          <w:szCs w:val="28"/>
        </w:rPr>
        <w:t>1.6. Результаты текущего контроля и промежуточной аттестации фиксируются в классных журналах.</w:t>
      </w:r>
    </w:p>
    <w:p w:rsidR="00417654" w:rsidRPr="00417DB5" w:rsidRDefault="00417654">
      <w:pPr>
        <w:spacing w:line="4" w:lineRule="exact"/>
        <w:rPr>
          <w:sz w:val="28"/>
          <w:szCs w:val="28"/>
        </w:rPr>
      </w:pPr>
    </w:p>
    <w:p w:rsidR="00417654" w:rsidRPr="00417DB5" w:rsidRDefault="00167E37">
      <w:pPr>
        <w:ind w:left="260"/>
        <w:rPr>
          <w:sz w:val="28"/>
          <w:szCs w:val="28"/>
        </w:rPr>
      </w:pPr>
      <w:r w:rsidRPr="00417DB5">
        <w:rPr>
          <w:rFonts w:eastAsia="Times New Roman"/>
          <w:sz w:val="28"/>
          <w:szCs w:val="28"/>
        </w:rPr>
        <w:t>1.7. Результаты промежуточной аттестации фиксируются в личных делах.</w:t>
      </w:r>
    </w:p>
    <w:p w:rsidR="00417654" w:rsidRPr="00417DB5" w:rsidRDefault="00417654">
      <w:pPr>
        <w:spacing w:line="13" w:lineRule="exact"/>
        <w:rPr>
          <w:sz w:val="28"/>
          <w:szCs w:val="28"/>
        </w:rPr>
      </w:pPr>
    </w:p>
    <w:p w:rsidR="00417654" w:rsidRPr="00417DB5" w:rsidRDefault="00167E37">
      <w:pPr>
        <w:spacing w:line="237" w:lineRule="auto"/>
        <w:ind w:left="260"/>
        <w:jc w:val="both"/>
        <w:rPr>
          <w:sz w:val="28"/>
          <w:szCs w:val="28"/>
        </w:rPr>
      </w:pPr>
      <w:r w:rsidRPr="00417DB5">
        <w:rPr>
          <w:rFonts w:eastAsia="Times New Roman"/>
          <w:sz w:val="28"/>
          <w:szCs w:val="28"/>
        </w:rPr>
        <w:t>1.8. Для фиксации результатов текущего контроля и промежуточной аттестации обучающихся (кроме обучающихся 1-х классов) используется балльная система оценивания. В балльной системе используются отметки: «5» – отлично, «4» – хорошо, «3» – удовлетворительно, «2» – неудовлетворительно.</w:t>
      </w:r>
    </w:p>
    <w:p w:rsidR="00417654" w:rsidRPr="00417DB5" w:rsidRDefault="00417654">
      <w:pPr>
        <w:spacing w:line="348" w:lineRule="exact"/>
        <w:rPr>
          <w:sz w:val="28"/>
          <w:szCs w:val="28"/>
        </w:rPr>
      </w:pPr>
    </w:p>
    <w:p w:rsidR="00417654" w:rsidRPr="00417DB5" w:rsidRDefault="00167E37">
      <w:pPr>
        <w:numPr>
          <w:ilvl w:val="0"/>
          <w:numId w:val="1"/>
        </w:numPr>
        <w:tabs>
          <w:tab w:val="left" w:pos="692"/>
        </w:tabs>
        <w:spacing w:line="234" w:lineRule="auto"/>
        <w:ind w:left="260" w:firstLine="2"/>
        <w:rPr>
          <w:rFonts w:eastAsia="Times New Roman"/>
          <w:b/>
          <w:bCs/>
          <w:sz w:val="28"/>
          <w:szCs w:val="28"/>
        </w:rPr>
      </w:pPr>
      <w:r w:rsidRPr="00417DB5">
        <w:rPr>
          <w:rFonts w:eastAsia="Times New Roman"/>
          <w:b/>
          <w:bCs/>
          <w:sz w:val="28"/>
          <w:szCs w:val="28"/>
        </w:rPr>
        <w:t xml:space="preserve">Содержание, формы и порядок проведения текущего контроля успеваемости </w:t>
      </w:r>
      <w:proofErr w:type="gramStart"/>
      <w:r w:rsidRPr="00417DB5">
        <w:rPr>
          <w:rFonts w:eastAsia="Times New Roman"/>
          <w:b/>
          <w:bCs/>
          <w:sz w:val="28"/>
          <w:szCs w:val="28"/>
        </w:rPr>
        <w:t>обучающихся</w:t>
      </w:r>
      <w:proofErr w:type="gramEnd"/>
    </w:p>
    <w:p w:rsidR="00417654" w:rsidRPr="00417DB5" w:rsidRDefault="00417654">
      <w:pPr>
        <w:spacing w:line="10" w:lineRule="exact"/>
        <w:rPr>
          <w:rFonts w:eastAsia="Times New Roman"/>
          <w:b/>
          <w:bCs/>
          <w:sz w:val="28"/>
          <w:szCs w:val="28"/>
        </w:rPr>
      </w:pPr>
    </w:p>
    <w:p w:rsidR="00417654" w:rsidRPr="00417DB5" w:rsidRDefault="00167E37">
      <w:pPr>
        <w:numPr>
          <w:ilvl w:val="0"/>
          <w:numId w:val="2"/>
        </w:numPr>
        <w:tabs>
          <w:tab w:val="left" w:pos="828"/>
        </w:tabs>
        <w:spacing w:line="234" w:lineRule="auto"/>
        <w:ind w:left="260" w:firstLine="2"/>
        <w:rPr>
          <w:rFonts w:eastAsia="Times New Roman"/>
          <w:sz w:val="28"/>
          <w:szCs w:val="28"/>
        </w:rPr>
      </w:pPr>
      <w:proofErr w:type="gramStart"/>
      <w:r w:rsidRPr="00417DB5">
        <w:rPr>
          <w:rFonts w:eastAsia="Times New Roman"/>
          <w:sz w:val="28"/>
          <w:szCs w:val="28"/>
        </w:rPr>
        <w:t>Текущий контроль успеваемости обучающихся проводится в течение учебного периода в целях:</w:t>
      </w:r>
      <w:proofErr w:type="gramEnd"/>
    </w:p>
    <w:p w:rsidR="00417654" w:rsidRPr="00417DB5" w:rsidRDefault="00417654">
      <w:pPr>
        <w:spacing w:line="15" w:lineRule="exact"/>
        <w:rPr>
          <w:sz w:val="28"/>
          <w:szCs w:val="28"/>
        </w:rPr>
      </w:pPr>
    </w:p>
    <w:p w:rsidR="00417654" w:rsidRPr="00417DB5" w:rsidRDefault="00167E37">
      <w:pPr>
        <w:spacing w:line="234" w:lineRule="auto"/>
        <w:ind w:left="260"/>
        <w:rPr>
          <w:sz w:val="28"/>
          <w:szCs w:val="28"/>
        </w:rPr>
      </w:pPr>
      <w:r w:rsidRPr="00417DB5">
        <w:rPr>
          <w:rFonts w:eastAsia="Times New Roman"/>
          <w:sz w:val="28"/>
          <w:szCs w:val="28"/>
        </w:rPr>
        <w:t>1) контроля уровня достижений обучающихся, предусмотренных образовательной программой;</w:t>
      </w:r>
    </w:p>
    <w:p w:rsidR="00417654" w:rsidRPr="00417DB5" w:rsidRDefault="00417654">
      <w:pPr>
        <w:spacing w:line="18" w:lineRule="exact"/>
        <w:rPr>
          <w:sz w:val="28"/>
          <w:szCs w:val="28"/>
        </w:rPr>
      </w:pPr>
    </w:p>
    <w:p w:rsidR="00417654" w:rsidRPr="00417DB5" w:rsidRDefault="00167E37">
      <w:pPr>
        <w:numPr>
          <w:ilvl w:val="0"/>
          <w:numId w:val="3"/>
        </w:numPr>
        <w:tabs>
          <w:tab w:val="left" w:pos="658"/>
        </w:tabs>
        <w:spacing w:line="234" w:lineRule="auto"/>
        <w:ind w:left="260" w:firstLine="2"/>
        <w:rPr>
          <w:rFonts w:eastAsia="Times New Roman"/>
          <w:sz w:val="28"/>
          <w:szCs w:val="28"/>
        </w:rPr>
      </w:pPr>
      <w:r w:rsidRPr="00417DB5">
        <w:rPr>
          <w:rFonts w:eastAsia="Times New Roman"/>
          <w:sz w:val="28"/>
          <w:szCs w:val="28"/>
        </w:rPr>
        <w:t>оценки соответствия результатов освоения образовательных программ требованиям ФГОС и ФК ГОС;</w:t>
      </w:r>
    </w:p>
    <w:p w:rsidR="00417654" w:rsidRPr="00417DB5" w:rsidRDefault="00417654">
      <w:pPr>
        <w:spacing w:line="15" w:lineRule="exact"/>
        <w:rPr>
          <w:rFonts w:eastAsia="Times New Roman"/>
          <w:sz w:val="28"/>
          <w:szCs w:val="28"/>
        </w:rPr>
      </w:pPr>
    </w:p>
    <w:p w:rsidR="00417654" w:rsidRPr="00417DB5" w:rsidRDefault="00167E37">
      <w:pPr>
        <w:numPr>
          <w:ilvl w:val="0"/>
          <w:numId w:val="3"/>
        </w:numPr>
        <w:tabs>
          <w:tab w:val="left" w:pos="881"/>
        </w:tabs>
        <w:spacing w:line="236" w:lineRule="auto"/>
        <w:ind w:left="260" w:firstLine="2"/>
        <w:jc w:val="both"/>
        <w:rPr>
          <w:rFonts w:eastAsia="Times New Roman"/>
          <w:sz w:val="28"/>
          <w:szCs w:val="28"/>
        </w:rPr>
      </w:pPr>
      <w:r w:rsidRPr="00417DB5">
        <w:rPr>
          <w:rFonts w:eastAsia="Times New Roman"/>
          <w:sz w:val="28"/>
          <w:szCs w:val="28"/>
        </w:rPr>
        <w:t xml:space="preserve">проведения </w:t>
      </w:r>
      <w:proofErr w:type="gramStart"/>
      <w:r w:rsidRPr="00417DB5">
        <w:rPr>
          <w:rFonts w:eastAsia="Times New Roman"/>
          <w:sz w:val="28"/>
          <w:szCs w:val="28"/>
        </w:rPr>
        <w:t>обучающимися</w:t>
      </w:r>
      <w:proofErr w:type="gramEnd"/>
      <w:r w:rsidRPr="00417DB5">
        <w:rPr>
          <w:rFonts w:eastAsia="Times New Roman"/>
          <w:sz w:val="28"/>
          <w:szCs w:val="28"/>
        </w:rPr>
        <w:t xml:space="preserve"> самооценки, оценки его работы педагогическим работником с целью возможного совершенствования учебного процесса.</w:t>
      </w:r>
    </w:p>
    <w:p w:rsidR="00417654" w:rsidRPr="00417DB5" w:rsidRDefault="00417654">
      <w:pPr>
        <w:spacing w:line="15" w:lineRule="exact"/>
        <w:rPr>
          <w:rFonts w:eastAsia="Times New Roman"/>
          <w:sz w:val="28"/>
          <w:szCs w:val="28"/>
        </w:rPr>
      </w:pPr>
    </w:p>
    <w:p w:rsidR="00417654" w:rsidRPr="00417DB5" w:rsidRDefault="00167E37">
      <w:pPr>
        <w:spacing w:line="235" w:lineRule="auto"/>
        <w:ind w:left="260"/>
        <w:rPr>
          <w:rFonts w:eastAsia="Times New Roman"/>
          <w:sz w:val="28"/>
          <w:szCs w:val="28"/>
        </w:rPr>
      </w:pPr>
      <w:r w:rsidRPr="00417DB5">
        <w:rPr>
          <w:rFonts w:eastAsia="Times New Roman"/>
          <w:sz w:val="28"/>
          <w:szCs w:val="28"/>
        </w:rPr>
        <w:t>2.2. Текущий контроль осуществляется педагогическим работником, реализующим соответствующую часть образовательной программы.</w:t>
      </w:r>
    </w:p>
    <w:p w:rsidR="00417654" w:rsidRPr="00417DB5" w:rsidRDefault="00417654">
      <w:pPr>
        <w:spacing w:line="15" w:lineRule="exact"/>
        <w:rPr>
          <w:rFonts w:eastAsia="Times New Roman"/>
          <w:sz w:val="28"/>
          <w:szCs w:val="28"/>
        </w:rPr>
      </w:pPr>
    </w:p>
    <w:p w:rsidR="00417654" w:rsidRPr="00417DB5" w:rsidRDefault="00167E37">
      <w:pPr>
        <w:spacing w:line="238" w:lineRule="auto"/>
        <w:ind w:left="260"/>
        <w:jc w:val="both"/>
        <w:rPr>
          <w:rFonts w:eastAsia="Times New Roman"/>
          <w:sz w:val="28"/>
          <w:szCs w:val="28"/>
        </w:rPr>
      </w:pPr>
      <w:r w:rsidRPr="00417DB5">
        <w:rPr>
          <w:rFonts w:eastAsia="Times New Roman"/>
          <w:sz w:val="28"/>
          <w:szCs w:val="28"/>
        </w:rPr>
        <w:t>2.3. 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 и администрацией школы в рамках внутренней системы оценки качества образования и внутришкольного контроля состояния преподавания отдельных учебных предметов, курсов, дисциплин (модулей).</w:t>
      </w:r>
    </w:p>
    <w:p w:rsidR="00417654" w:rsidRPr="00417DB5" w:rsidRDefault="00417654">
      <w:pPr>
        <w:spacing w:line="2" w:lineRule="exact"/>
        <w:rPr>
          <w:rFonts w:eastAsia="Times New Roman"/>
          <w:sz w:val="28"/>
          <w:szCs w:val="28"/>
        </w:rPr>
      </w:pPr>
    </w:p>
    <w:p w:rsidR="00417654" w:rsidRPr="00417DB5" w:rsidRDefault="00167E37">
      <w:pPr>
        <w:ind w:left="260"/>
        <w:rPr>
          <w:rFonts w:eastAsia="Times New Roman"/>
          <w:sz w:val="28"/>
          <w:szCs w:val="28"/>
        </w:rPr>
      </w:pPr>
      <w:r w:rsidRPr="00417DB5">
        <w:rPr>
          <w:rFonts w:eastAsia="Times New Roman"/>
          <w:sz w:val="28"/>
          <w:szCs w:val="28"/>
        </w:rPr>
        <w:t>2.4. Текущий контроль успеваемости осуществляется в следующих формах:</w:t>
      </w:r>
    </w:p>
    <w:p w:rsidR="00417654" w:rsidRPr="00417DB5" w:rsidRDefault="00167E37">
      <w:pPr>
        <w:numPr>
          <w:ilvl w:val="0"/>
          <w:numId w:val="4"/>
        </w:numPr>
        <w:tabs>
          <w:tab w:val="left" w:pos="560"/>
        </w:tabs>
        <w:ind w:left="560" w:hanging="298"/>
        <w:rPr>
          <w:rFonts w:eastAsia="Times New Roman"/>
          <w:sz w:val="28"/>
          <w:szCs w:val="28"/>
        </w:rPr>
      </w:pPr>
      <w:r w:rsidRPr="00417DB5">
        <w:rPr>
          <w:rFonts w:eastAsia="Times New Roman"/>
          <w:sz w:val="28"/>
          <w:szCs w:val="28"/>
        </w:rPr>
        <w:t>оценивание учебных достижений в ходе урочной деятельности;</w:t>
      </w:r>
    </w:p>
    <w:p w:rsidR="00417654" w:rsidRPr="00417DB5" w:rsidRDefault="00417654">
      <w:pPr>
        <w:spacing w:line="13" w:lineRule="exact"/>
        <w:rPr>
          <w:sz w:val="28"/>
          <w:szCs w:val="28"/>
        </w:rPr>
      </w:pPr>
    </w:p>
    <w:p w:rsidR="00417654" w:rsidRPr="00417DB5" w:rsidRDefault="00167E37">
      <w:pPr>
        <w:numPr>
          <w:ilvl w:val="0"/>
          <w:numId w:val="5"/>
        </w:numPr>
        <w:tabs>
          <w:tab w:val="left" w:pos="684"/>
        </w:tabs>
        <w:spacing w:line="234" w:lineRule="auto"/>
        <w:ind w:left="260" w:firstLine="2"/>
        <w:rPr>
          <w:rFonts w:eastAsia="Times New Roman"/>
          <w:sz w:val="28"/>
          <w:szCs w:val="28"/>
        </w:rPr>
      </w:pPr>
      <w:r w:rsidRPr="00417DB5">
        <w:rPr>
          <w:rFonts w:eastAsia="Times New Roman"/>
          <w:sz w:val="28"/>
          <w:szCs w:val="28"/>
        </w:rPr>
        <w:t xml:space="preserve">оценивание по результатам </w:t>
      </w:r>
      <w:proofErr w:type="gramStart"/>
      <w:r w:rsidRPr="00417DB5">
        <w:rPr>
          <w:rFonts w:eastAsia="Times New Roman"/>
          <w:sz w:val="28"/>
          <w:szCs w:val="28"/>
        </w:rPr>
        <w:t>проверки качества освоения содержания учебных программ</w:t>
      </w:r>
      <w:proofErr w:type="gramEnd"/>
      <w:r w:rsidRPr="00417DB5">
        <w:rPr>
          <w:rFonts w:eastAsia="Times New Roman"/>
          <w:sz w:val="28"/>
          <w:szCs w:val="28"/>
        </w:rPr>
        <w:t xml:space="preserve"> в рамках административных контрольных работ;</w:t>
      </w:r>
    </w:p>
    <w:p w:rsidR="00417654" w:rsidRPr="00417DB5" w:rsidRDefault="00417654">
      <w:pPr>
        <w:spacing w:line="2" w:lineRule="exact"/>
        <w:rPr>
          <w:rFonts w:eastAsia="Times New Roman"/>
          <w:sz w:val="28"/>
          <w:szCs w:val="28"/>
        </w:rPr>
      </w:pPr>
    </w:p>
    <w:p w:rsidR="00417654" w:rsidRPr="00417DB5" w:rsidRDefault="00167E37">
      <w:pPr>
        <w:numPr>
          <w:ilvl w:val="0"/>
          <w:numId w:val="5"/>
        </w:numPr>
        <w:tabs>
          <w:tab w:val="left" w:pos="560"/>
        </w:tabs>
        <w:ind w:left="560" w:hanging="298"/>
        <w:rPr>
          <w:rFonts w:eastAsia="Times New Roman"/>
          <w:sz w:val="28"/>
          <w:szCs w:val="28"/>
        </w:rPr>
      </w:pPr>
      <w:r w:rsidRPr="00417DB5">
        <w:rPr>
          <w:rFonts w:eastAsia="Times New Roman"/>
          <w:sz w:val="28"/>
          <w:szCs w:val="28"/>
        </w:rPr>
        <w:t>выведение триместровых (полугодовых) отметок успеваемости.</w:t>
      </w:r>
    </w:p>
    <w:p w:rsidR="00417654" w:rsidRPr="00417DB5" w:rsidRDefault="00417654">
      <w:pPr>
        <w:spacing w:line="13" w:lineRule="exact"/>
        <w:rPr>
          <w:sz w:val="28"/>
          <w:szCs w:val="28"/>
        </w:rPr>
      </w:pPr>
    </w:p>
    <w:p w:rsidR="00417654" w:rsidRPr="00417DB5" w:rsidRDefault="00167E37">
      <w:pPr>
        <w:spacing w:line="235" w:lineRule="auto"/>
        <w:ind w:left="260"/>
        <w:jc w:val="both"/>
        <w:rPr>
          <w:sz w:val="28"/>
          <w:szCs w:val="28"/>
        </w:rPr>
      </w:pPr>
      <w:r w:rsidRPr="00417DB5">
        <w:rPr>
          <w:rFonts w:eastAsia="Times New Roman"/>
          <w:sz w:val="28"/>
          <w:szCs w:val="28"/>
        </w:rPr>
        <w:t>2.5. Оценивание учебных достижений, обучающихся в ходе урочной деятельности.</w:t>
      </w:r>
    </w:p>
    <w:p w:rsidR="00417654" w:rsidRPr="00417DB5" w:rsidRDefault="00417654">
      <w:pPr>
        <w:spacing w:line="15" w:lineRule="exact"/>
        <w:rPr>
          <w:sz w:val="28"/>
          <w:szCs w:val="28"/>
        </w:rPr>
      </w:pPr>
    </w:p>
    <w:p w:rsidR="00417654" w:rsidRPr="00417DB5" w:rsidRDefault="00167E37">
      <w:pPr>
        <w:spacing w:line="236" w:lineRule="auto"/>
        <w:ind w:left="260"/>
        <w:jc w:val="both"/>
        <w:rPr>
          <w:sz w:val="28"/>
          <w:szCs w:val="28"/>
        </w:rPr>
      </w:pPr>
      <w:r w:rsidRPr="00417DB5">
        <w:rPr>
          <w:rFonts w:eastAsia="Times New Roman"/>
          <w:sz w:val="28"/>
          <w:szCs w:val="28"/>
        </w:rPr>
        <w:t xml:space="preserve">2.5.1. Для контроля качества освоения содержания учебных программ </w:t>
      </w:r>
      <w:proofErr w:type="gramStart"/>
      <w:r w:rsidRPr="00417DB5">
        <w:rPr>
          <w:rFonts w:eastAsia="Times New Roman"/>
          <w:sz w:val="28"/>
          <w:szCs w:val="28"/>
        </w:rPr>
        <w:t>обучающимися</w:t>
      </w:r>
      <w:proofErr w:type="gramEnd"/>
      <w:r w:rsidRPr="00417DB5">
        <w:rPr>
          <w:rFonts w:eastAsia="Times New Roman"/>
          <w:sz w:val="28"/>
          <w:szCs w:val="28"/>
        </w:rPr>
        <w:t xml:space="preserve"> в ходе урочной деятельности могут использоваться формы письменной, устной и комбинированной проверки.</w:t>
      </w: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15" w:lineRule="exact"/>
        <w:rPr>
          <w:sz w:val="28"/>
          <w:szCs w:val="28"/>
        </w:rPr>
      </w:pPr>
    </w:p>
    <w:p w:rsidR="00417654" w:rsidRPr="00417DB5" w:rsidRDefault="00417654">
      <w:pPr>
        <w:jc w:val="right"/>
        <w:rPr>
          <w:sz w:val="28"/>
          <w:szCs w:val="28"/>
        </w:rPr>
      </w:pPr>
    </w:p>
    <w:p w:rsidR="00417654" w:rsidRPr="00417DB5" w:rsidRDefault="00417654">
      <w:pPr>
        <w:rPr>
          <w:sz w:val="28"/>
          <w:szCs w:val="28"/>
        </w:rPr>
        <w:sectPr w:rsidR="00417654" w:rsidRPr="00417DB5">
          <w:pgSz w:w="11900" w:h="16838"/>
          <w:pgMar w:top="1138" w:right="846" w:bottom="419" w:left="1440" w:header="0" w:footer="0" w:gutter="0"/>
          <w:cols w:space="720" w:equalWidth="0">
            <w:col w:w="9620"/>
          </w:cols>
        </w:sectPr>
      </w:pPr>
    </w:p>
    <w:p w:rsidR="00417654" w:rsidRPr="00417DB5" w:rsidRDefault="00167E37">
      <w:pPr>
        <w:spacing w:line="238" w:lineRule="auto"/>
        <w:ind w:left="260"/>
        <w:jc w:val="both"/>
        <w:rPr>
          <w:sz w:val="28"/>
          <w:szCs w:val="28"/>
        </w:rPr>
      </w:pPr>
      <w:r w:rsidRPr="00417DB5">
        <w:rPr>
          <w:rFonts w:eastAsia="Times New Roman"/>
          <w:sz w:val="28"/>
          <w:szCs w:val="28"/>
        </w:rPr>
        <w:lastRenderedPageBreak/>
        <w:t xml:space="preserve">2.5.2. Формы письменной проверки: письменный ответ на один или систему вопросов (заданий). </w:t>
      </w:r>
      <w:proofErr w:type="gramStart"/>
      <w:r w:rsidRPr="00417DB5">
        <w:rPr>
          <w:rFonts w:eastAsia="Times New Roman"/>
          <w:sz w:val="28"/>
          <w:szCs w:val="28"/>
        </w:rPr>
        <w:t>К письменным ответам относятся: контрольные, практические, проверочные, творческие, домашние, лабораторные работы; письменные отчеты о наблюдениях; письменные ответы на вопросы теста; диктанты; изложения; сочинения; рефераты; решение вычислительных качественных задач и другое.</w:t>
      </w:r>
      <w:proofErr w:type="gramEnd"/>
    </w:p>
    <w:p w:rsidR="00417654" w:rsidRPr="00417DB5" w:rsidRDefault="00417654">
      <w:pPr>
        <w:spacing w:line="17" w:lineRule="exact"/>
        <w:rPr>
          <w:sz w:val="28"/>
          <w:szCs w:val="28"/>
        </w:rPr>
      </w:pPr>
    </w:p>
    <w:p w:rsidR="00417654" w:rsidRPr="00417DB5" w:rsidRDefault="00167E37">
      <w:pPr>
        <w:spacing w:line="238" w:lineRule="auto"/>
        <w:ind w:left="260" w:firstLine="70"/>
        <w:jc w:val="both"/>
        <w:rPr>
          <w:sz w:val="28"/>
          <w:szCs w:val="28"/>
        </w:rPr>
      </w:pPr>
      <w:r w:rsidRPr="00417DB5">
        <w:rPr>
          <w:rFonts w:eastAsia="Times New Roman"/>
          <w:sz w:val="28"/>
          <w:szCs w:val="28"/>
        </w:rPr>
        <w:t xml:space="preserve">2.5.3. </w:t>
      </w:r>
      <w:proofErr w:type="gramStart"/>
      <w:r w:rsidRPr="00417DB5">
        <w:rPr>
          <w:rFonts w:eastAsia="Times New Roman"/>
          <w:sz w:val="28"/>
          <w:szCs w:val="28"/>
        </w:rPr>
        <w:t>Формы устной проверки: устный ответ на вопрос или систему вопросов в форме рассказа, беседы, собеседования, выступления с докладом (сообщением)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комментирование (анализ) ситуаций, разыгрывание сцен (диалогов) с другими участниками образовательного процесса, исполнение вокальных произведений и другое.</w:t>
      </w:r>
      <w:proofErr w:type="gramEnd"/>
    </w:p>
    <w:p w:rsidR="00417654" w:rsidRPr="00417DB5" w:rsidRDefault="00417654">
      <w:pPr>
        <w:spacing w:line="7" w:lineRule="exact"/>
        <w:rPr>
          <w:sz w:val="28"/>
          <w:szCs w:val="28"/>
        </w:rPr>
      </w:pPr>
    </w:p>
    <w:p w:rsidR="00417654" w:rsidRPr="00417DB5" w:rsidRDefault="00167E37">
      <w:pPr>
        <w:ind w:left="260"/>
        <w:rPr>
          <w:sz w:val="28"/>
          <w:szCs w:val="28"/>
        </w:rPr>
      </w:pPr>
      <w:r w:rsidRPr="00417DB5">
        <w:rPr>
          <w:rFonts w:eastAsia="Times New Roman"/>
          <w:sz w:val="28"/>
          <w:szCs w:val="28"/>
        </w:rPr>
        <w:t>2.5.4. Формы комбинированной проверки:</w:t>
      </w:r>
    </w:p>
    <w:p w:rsidR="00417654" w:rsidRPr="00417DB5" w:rsidRDefault="00167E37">
      <w:pPr>
        <w:numPr>
          <w:ilvl w:val="0"/>
          <w:numId w:val="6"/>
        </w:numPr>
        <w:tabs>
          <w:tab w:val="left" w:pos="420"/>
        </w:tabs>
        <w:ind w:left="420" w:hanging="158"/>
        <w:rPr>
          <w:rFonts w:eastAsia="Times New Roman"/>
          <w:sz w:val="28"/>
          <w:szCs w:val="28"/>
        </w:rPr>
      </w:pPr>
      <w:r w:rsidRPr="00417DB5">
        <w:rPr>
          <w:rFonts w:eastAsia="Times New Roman"/>
          <w:sz w:val="28"/>
          <w:szCs w:val="28"/>
        </w:rPr>
        <w:t>сочетание устной и письменной форм проверок;</w:t>
      </w:r>
    </w:p>
    <w:p w:rsidR="00417654" w:rsidRPr="00417DB5" w:rsidRDefault="00417654">
      <w:pPr>
        <w:spacing w:line="13" w:lineRule="exact"/>
        <w:rPr>
          <w:rFonts w:eastAsia="Times New Roman"/>
          <w:sz w:val="28"/>
          <w:szCs w:val="28"/>
        </w:rPr>
      </w:pPr>
    </w:p>
    <w:p w:rsidR="00417654" w:rsidRPr="00417DB5" w:rsidRDefault="00167E37">
      <w:pPr>
        <w:numPr>
          <w:ilvl w:val="0"/>
          <w:numId w:val="6"/>
        </w:numPr>
        <w:tabs>
          <w:tab w:val="left" w:pos="632"/>
        </w:tabs>
        <w:spacing w:line="237" w:lineRule="auto"/>
        <w:ind w:left="260" w:firstLine="2"/>
        <w:jc w:val="both"/>
        <w:rPr>
          <w:rFonts w:eastAsia="Times New Roman"/>
          <w:sz w:val="28"/>
          <w:szCs w:val="28"/>
        </w:rPr>
      </w:pPr>
      <w:r w:rsidRPr="00417DB5">
        <w:rPr>
          <w:rFonts w:eastAsia="Times New Roman"/>
          <w:sz w:val="28"/>
          <w:szCs w:val="28"/>
        </w:rPr>
        <w:t>формы проверки практических навыков: проведение наблюдений, лабораторных опытов (экспериментов), изготовление макетов (действующих моделей), выполнение контрольных упражнений, нормативов по физической культуре и ОБЖ.</w:t>
      </w:r>
    </w:p>
    <w:p w:rsidR="00417654" w:rsidRPr="00417DB5" w:rsidRDefault="00417654">
      <w:pPr>
        <w:spacing w:line="14" w:lineRule="exact"/>
        <w:rPr>
          <w:rFonts w:eastAsia="Times New Roman"/>
          <w:sz w:val="28"/>
          <w:szCs w:val="28"/>
        </w:rPr>
      </w:pPr>
    </w:p>
    <w:p w:rsidR="00417654" w:rsidRPr="00417DB5" w:rsidRDefault="00167E37">
      <w:pPr>
        <w:spacing w:line="235" w:lineRule="auto"/>
        <w:ind w:left="260"/>
        <w:rPr>
          <w:rFonts w:eastAsia="Times New Roman"/>
          <w:sz w:val="28"/>
          <w:szCs w:val="28"/>
        </w:rPr>
      </w:pPr>
      <w:r w:rsidRPr="00417DB5">
        <w:rPr>
          <w:rFonts w:eastAsia="Times New Roman"/>
          <w:sz w:val="28"/>
          <w:szCs w:val="28"/>
        </w:rPr>
        <w:t>2.5.5. Результаты текущего контроля фиксируются в документах (классных журналах и дневниках обучающихся).</w:t>
      </w:r>
    </w:p>
    <w:p w:rsidR="00417654" w:rsidRPr="00417DB5" w:rsidRDefault="00417654">
      <w:pPr>
        <w:spacing w:line="15" w:lineRule="exact"/>
        <w:rPr>
          <w:rFonts w:eastAsia="Times New Roman"/>
          <w:sz w:val="28"/>
          <w:szCs w:val="28"/>
        </w:rPr>
      </w:pPr>
    </w:p>
    <w:p w:rsidR="00417654" w:rsidRPr="00417DB5" w:rsidRDefault="00167E37">
      <w:pPr>
        <w:spacing w:line="234" w:lineRule="auto"/>
        <w:ind w:left="260" w:right="20"/>
        <w:rPr>
          <w:rFonts w:eastAsia="Times New Roman"/>
          <w:sz w:val="28"/>
          <w:szCs w:val="28"/>
        </w:rPr>
      </w:pPr>
      <w:r w:rsidRPr="00417DB5">
        <w:rPr>
          <w:rFonts w:eastAsia="Times New Roman"/>
          <w:sz w:val="28"/>
          <w:szCs w:val="28"/>
        </w:rPr>
        <w:t>2.5.6. Учитель обязан планировать контроль качества усвоения учебного предмета и фиксировать его результаты в документах.</w:t>
      </w:r>
    </w:p>
    <w:p w:rsidR="00417654" w:rsidRPr="00417DB5" w:rsidRDefault="00417654">
      <w:pPr>
        <w:spacing w:line="15" w:lineRule="exact"/>
        <w:rPr>
          <w:rFonts w:eastAsia="Times New Roman"/>
          <w:sz w:val="28"/>
          <w:szCs w:val="28"/>
        </w:rPr>
      </w:pPr>
    </w:p>
    <w:p w:rsidR="00417654" w:rsidRPr="00417DB5" w:rsidRDefault="00167E37">
      <w:pPr>
        <w:spacing w:line="237" w:lineRule="auto"/>
        <w:ind w:left="260"/>
        <w:jc w:val="both"/>
        <w:rPr>
          <w:rFonts w:eastAsia="Times New Roman"/>
          <w:sz w:val="28"/>
          <w:szCs w:val="28"/>
        </w:rPr>
      </w:pPr>
      <w:r w:rsidRPr="00417DB5">
        <w:rPr>
          <w:rFonts w:eastAsia="Times New Roman"/>
          <w:sz w:val="28"/>
          <w:szCs w:val="28"/>
        </w:rPr>
        <w:t xml:space="preserve">2.5.7.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w:t>
      </w:r>
      <w:proofErr w:type="gramStart"/>
      <w:r w:rsidRPr="00417DB5">
        <w:rPr>
          <w:rFonts w:eastAsia="Times New Roman"/>
          <w:sz w:val="28"/>
          <w:szCs w:val="28"/>
        </w:rPr>
        <w:t>обучающимися</w:t>
      </w:r>
      <w:proofErr w:type="gramEnd"/>
      <w:r w:rsidRPr="00417DB5">
        <w:rPr>
          <w:rFonts w:eastAsia="Times New Roman"/>
          <w:sz w:val="28"/>
          <w:szCs w:val="28"/>
        </w:rPr>
        <w:t>, индивидуализацию</w:t>
      </w:r>
    </w:p>
    <w:p w:rsidR="00417654" w:rsidRPr="00417DB5" w:rsidRDefault="00417654">
      <w:pPr>
        <w:spacing w:line="17" w:lineRule="exact"/>
        <w:rPr>
          <w:rFonts w:eastAsia="Times New Roman"/>
          <w:sz w:val="28"/>
          <w:szCs w:val="28"/>
        </w:rPr>
      </w:pPr>
    </w:p>
    <w:p w:rsidR="00417654" w:rsidRPr="00417DB5" w:rsidRDefault="00167E37">
      <w:pPr>
        <w:spacing w:line="234" w:lineRule="auto"/>
        <w:ind w:left="260"/>
        <w:rPr>
          <w:rFonts w:eastAsia="Times New Roman"/>
          <w:sz w:val="28"/>
          <w:szCs w:val="28"/>
        </w:rPr>
      </w:pPr>
      <w:r w:rsidRPr="00417DB5">
        <w:rPr>
          <w:rFonts w:eastAsia="Times New Roman"/>
          <w:sz w:val="28"/>
          <w:szCs w:val="28"/>
        </w:rPr>
        <w:t>содержания образовательной деятельности обучающегося, иную корректировку образовательной деятельности в отношении обучающегося.</w:t>
      </w:r>
    </w:p>
    <w:p w:rsidR="00417654" w:rsidRPr="00417DB5" w:rsidRDefault="00417654">
      <w:pPr>
        <w:spacing w:line="15" w:lineRule="exact"/>
        <w:rPr>
          <w:rFonts w:eastAsia="Times New Roman"/>
          <w:sz w:val="28"/>
          <w:szCs w:val="28"/>
        </w:rPr>
      </w:pPr>
    </w:p>
    <w:p w:rsidR="00417654" w:rsidRPr="00417DB5" w:rsidRDefault="00167E37">
      <w:pPr>
        <w:spacing w:line="237" w:lineRule="auto"/>
        <w:ind w:left="260"/>
        <w:jc w:val="both"/>
        <w:rPr>
          <w:rFonts w:eastAsia="Times New Roman"/>
          <w:sz w:val="28"/>
          <w:szCs w:val="28"/>
        </w:rPr>
      </w:pPr>
      <w:r w:rsidRPr="00417DB5">
        <w:rPr>
          <w:rFonts w:eastAsia="Times New Roman"/>
          <w:sz w:val="28"/>
          <w:szCs w:val="28"/>
        </w:rPr>
        <w:t>2.5.8.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соответствующей основной образовательной программы.</w:t>
      </w:r>
    </w:p>
    <w:p w:rsidR="00417654" w:rsidRPr="00417DB5" w:rsidRDefault="00417654">
      <w:pPr>
        <w:spacing w:line="17" w:lineRule="exact"/>
        <w:rPr>
          <w:rFonts w:eastAsia="Times New Roman"/>
          <w:sz w:val="28"/>
          <w:szCs w:val="28"/>
        </w:rPr>
      </w:pPr>
    </w:p>
    <w:p w:rsidR="009326E6" w:rsidRPr="00417DB5" w:rsidRDefault="00167E37">
      <w:pPr>
        <w:spacing w:line="234" w:lineRule="auto"/>
        <w:ind w:left="260"/>
        <w:rPr>
          <w:rFonts w:eastAsia="Times New Roman"/>
          <w:sz w:val="28"/>
          <w:szCs w:val="28"/>
        </w:rPr>
      </w:pPr>
      <w:r w:rsidRPr="00417DB5">
        <w:rPr>
          <w:rFonts w:eastAsia="Times New Roman"/>
          <w:sz w:val="28"/>
          <w:szCs w:val="28"/>
        </w:rPr>
        <w:t>2.5.9. Отметка за выполненную работу заносится в классный журнал</w:t>
      </w:r>
    </w:p>
    <w:p w:rsidR="00417654" w:rsidRPr="00417DB5" w:rsidRDefault="00167E37">
      <w:pPr>
        <w:spacing w:line="234" w:lineRule="auto"/>
        <w:ind w:left="260"/>
        <w:rPr>
          <w:rFonts w:eastAsia="Times New Roman"/>
          <w:sz w:val="28"/>
          <w:szCs w:val="28"/>
        </w:rPr>
      </w:pPr>
      <w:r w:rsidRPr="00417DB5">
        <w:rPr>
          <w:rFonts w:eastAsia="Times New Roman"/>
          <w:sz w:val="28"/>
          <w:szCs w:val="28"/>
        </w:rPr>
        <w:t xml:space="preserve"> к следующему уроку за исключением:</w:t>
      </w:r>
    </w:p>
    <w:p w:rsidR="00417654" w:rsidRPr="00417DB5" w:rsidRDefault="00417654">
      <w:pPr>
        <w:spacing w:line="15" w:lineRule="exact"/>
        <w:rPr>
          <w:rFonts w:eastAsia="Times New Roman"/>
          <w:sz w:val="28"/>
          <w:szCs w:val="28"/>
        </w:rPr>
      </w:pPr>
    </w:p>
    <w:p w:rsidR="00417654" w:rsidRPr="00417DB5" w:rsidRDefault="00167E37">
      <w:pPr>
        <w:spacing w:line="234" w:lineRule="auto"/>
        <w:ind w:left="260"/>
        <w:rPr>
          <w:rFonts w:eastAsia="Times New Roman"/>
          <w:sz w:val="28"/>
          <w:szCs w:val="28"/>
        </w:rPr>
      </w:pPr>
      <w:r w:rsidRPr="00417DB5">
        <w:rPr>
          <w:rFonts w:eastAsia="Times New Roman"/>
          <w:sz w:val="28"/>
          <w:szCs w:val="28"/>
        </w:rPr>
        <w:t>1) отметок за творческую работу по русскому языку и литературе в 5-9 классах (они заносятся в течение недели после проведенной работы);</w:t>
      </w:r>
    </w:p>
    <w:p w:rsidR="00417654" w:rsidRPr="00417DB5" w:rsidRDefault="00417654">
      <w:pPr>
        <w:spacing w:line="15" w:lineRule="exact"/>
        <w:rPr>
          <w:rFonts w:eastAsia="Times New Roman"/>
          <w:sz w:val="28"/>
          <w:szCs w:val="28"/>
        </w:rPr>
      </w:pPr>
    </w:p>
    <w:p w:rsidR="00417654" w:rsidRPr="00417DB5" w:rsidRDefault="00167E37">
      <w:pPr>
        <w:spacing w:line="234" w:lineRule="auto"/>
        <w:ind w:left="260"/>
        <w:rPr>
          <w:rFonts w:eastAsia="Times New Roman"/>
          <w:sz w:val="28"/>
          <w:szCs w:val="28"/>
        </w:rPr>
      </w:pPr>
      <w:r w:rsidRPr="00417DB5">
        <w:rPr>
          <w:rFonts w:eastAsia="Times New Roman"/>
          <w:sz w:val="28"/>
          <w:szCs w:val="28"/>
        </w:rPr>
        <w:t>2) отметок за сочинение в 10-11 классах (они заносятся в течение 10 дней после проведенной работы)</w:t>
      </w:r>
    </w:p>
    <w:p w:rsidR="00417654" w:rsidRPr="00417DB5" w:rsidRDefault="00417654">
      <w:pPr>
        <w:spacing w:line="17" w:lineRule="exact"/>
        <w:rPr>
          <w:rFonts w:eastAsia="Times New Roman"/>
          <w:sz w:val="28"/>
          <w:szCs w:val="28"/>
        </w:rPr>
      </w:pPr>
    </w:p>
    <w:p w:rsidR="00417654" w:rsidRPr="00417DB5" w:rsidRDefault="00167E37">
      <w:pPr>
        <w:spacing w:line="236" w:lineRule="auto"/>
        <w:ind w:left="260"/>
        <w:jc w:val="both"/>
        <w:rPr>
          <w:rFonts w:eastAsia="Times New Roman"/>
          <w:sz w:val="28"/>
          <w:szCs w:val="28"/>
        </w:rPr>
      </w:pPr>
      <w:r w:rsidRPr="00417DB5">
        <w:rPr>
          <w:rFonts w:eastAsia="Times New Roman"/>
          <w:sz w:val="28"/>
          <w:szCs w:val="28"/>
        </w:rPr>
        <w:t>2.5.10. Анализ письменной работы (или работу над ошибками) следует проводить после каждой контрольной работы. Данный вид работы является частью следующего за контрольной работой урока.</w:t>
      </w:r>
    </w:p>
    <w:p w:rsidR="00417654" w:rsidRPr="00417DB5" w:rsidRDefault="00417654">
      <w:pPr>
        <w:spacing w:line="14" w:lineRule="exact"/>
        <w:rPr>
          <w:rFonts w:eastAsia="Times New Roman"/>
          <w:sz w:val="28"/>
          <w:szCs w:val="28"/>
        </w:rPr>
      </w:pPr>
    </w:p>
    <w:p w:rsidR="00417654" w:rsidRPr="00417DB5" w:rsidRDefault="00167E37">
      <w:pPr>
        <w:spacing w:line="234" w:lineRule="auto"/>
        <w:ind w:left="260"/>
        <w:jc w:val="both"/>
        <w:rPr>
          <w:rFonts w:eastAsia="Times New Roman"/>
          <w:sz w:val="28"/>
          <w:szCs w:val="28"/>
        </w:rPr>
      </w:pPr>
      <w:r w:rsidRPr="00417DB5">
        <w:rPr>
          <w:rFonts w:eastAsia="Times New Roman"/>
          <w:sz w:val="28"/>
          <w:szCs w:val="28"/>
        </w:rPr>
        <w:t xml:space="preserve">2.5.11. </w:t>
      </w:r>
      <w:proofErr w:type="gramStart"/>
      <w:r w:rsidRPr="00417DB5">
        <w:rPr>
          <w:rFonts w:eastAsia="Times New Roman"/>
          <w:sz w:val="28"/>
          <w:szCs w:val="28"/>
        </w:rPr>
        <w:t>Обучающимся, не выполнившим контрольную работу в связи с временным освобождением от посещения учебных занятий в школе и (или)</w:t>
      </w:r>
      <w:proofErr w:type="gramEnd"/>
    </w:p>
    <w:p w:rsidR="00417654" w:rsidRPr="00417DB5" w:rsidRDefault="00417654">
      <w:pPr>
        <w:spacing w:line="294" w:lineRule="exact"/>
        <w:rPr>
          <w:sz w:val="28"/>
          <w:szCs w:val="28"/>
        </w:rPr>
      </w:pPr>
    </w:p>
    <w:p w:rsidR="00417654" w:rsidRPr="00417DB5" w:rsidRDefault="00167E37">
      <w:pPr>
        <w:ind w:left="9500"/>
        <w:rPr>
          <w:sz w:val="28"/>
          <w:szCs w:val="28"/>
        </w:rPr>
      </w:pPr>
      <w:r w:rsidRPr="00417DB5">
        <w:rPr>
          <w:rFonts w:ascii="Calibri" w:eastAsia="Calibri" w:hAnsi="Calibri" w:cs="Calibri"/>
          <w:sz w:val="28"/>
          <w:szCs w:val="28"/>
        </w:rPr>
        <w:t>3</w:t>
      </w:r>
    </w:p>
    <w:p w:rsidR="00417654" w:rsidRPr="00417DB5" w:rsidRDefault="00417654">
      <w:pPr>
        <w:rPr>
          <w:sz w:val="28"/>
          <w:szCs w:val="28"/>
        </w:rPr>
        <w:sectPr w:rsidR="00417654" w:rsidRPr="00417DB5">
          <w:pgSz w:w="11900" w:h="16838"/>
          <w:pgMar w:top="1138" w:right="846" w:bottom="419" w:left="1440" w:header="0" w:footer="0" w:gutter="0"/>
          <w:cols w:space="720" w:equalWidth="0">
            <w:col w:w="9620"/>
          </w:cols>
        </w:sectPr>
      </w:pPr>
    </w:p>
    <w:p w:rsidR="00417654" w:rsidRPr="00417DB5" w:rsidRDefault="00167E37">
      <w:pPr>
        <w:spacing w:line="237" w:lineRule="auto"/>
        <w:ind w:left="260"/>
        <w:jc w:val="both"/>
        <w:rPr>
          <w:sz w:val="28"/>
          <w:szCs w:val="28"/>
        </w:rPr>
      </w:pPr>
      <w:r w:rsidRPr="00417DB5">
        <w:rPr>
          <w:rFonts w:eastAsia="Times New Roman"/>
          <w:sz w:val="28"/>
          <w:szCs w:val="28"/>
        </w:rPr>
        <w:lastRenderedPageBreak/>
        <w:t>от выполнения отдельных видов работ (по болезни, семейным обстоятельствам, другим уважительным причинам) предоставляется возможность выполнить соответствующие контрольные работы в течение триместра (полугодия).</w:t>
      </w:r>
    </w:p>
    <w:p w:rsidR="00417654" w:rsidRPr="00417DB5" w:rsidRDefault="00417654">
      <w:pPr>
        <w:spacing w:line="17" w:lineRule="exact"/>
        <w:rPr>
          <w:sz w:val="28"/>
          <w:szCs w:val="28"/>
        </w:rPr>
      </w:pPr>
    </w:p>
    <w:p w:rsidR="00417654" w:rsidRPr="00417DB5" w:rsidRDefault="00167E37">
      <w:pPr>
        <w:spacing w:line="237" w:lineRule="auto"/>
        <w:ind w:left="260"/>
        <w:jc w:val="both"/>
        <w:rPr>
          <w:sz w:val="28"/>
          <w:szCs w:val="28"/>
        </w:rPr>
      </w:pPr>
      <w:r w:rsidRPr="00417DB5">
        <w:rPr>
          <w:rFonts w:eastAsia="Times New Roman"/>
          <w:sz w:val="28"/>
          <w:szCs w:val="28"/>
        </w:rPr>
        <w:t>2.5.12.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417654" w:rsidRPr="00417DB5" w:rsidRDefault="00417654">
      <w:pPr>
        <w:spacing w:line="17" w:lineRule="exact"/>
        <w:rPr>
          <w:sz w:val="28"/>
          <w:szCs w:val="28"/>
        </w:rPr>
      </w:pPr>
    </w:p>
    <w:p w:rsidR="00417654" w:rsidRPr="00417DB5" w:rsidRDefault="00167E37">
      <w:pPr>
        <w:spacing w:line="236" w:lineRule="auto"/>
        <w:ind w:left="260"/>
        <w:jc w:val="both"/>
        <w:rPr>
          <w:sz w:val="28"/>
          <w:szCs w:val="28"/>
        </w:rPr>
      </w:pPr>
      <w:r w:rsidRPr="00417DB5">
        <w:rPr>
          <w:rFonts w:eastAsia="Times New Roman"/>
          <w:sz w:val="28"/>
          <w:szCs w:val="28"/>
        </w:rPr>
        <w:t>2.5.13. Обучающиеся, которые временно обучаются в санаторно-курортных, реабилитационных общеобразовательных учреждениях, аттестуются на основе их аттестации в этих учебных заведениях.</w:t>
      </w:r>
    </w:p>
    <w:p w:rsidR="00417654" w:rsidRPr="00417DB5" w:rsidRDefault="00417654">
      <w:pPr>
        <w:spacing w:line="15" w:lineRule="exact"/>
        <w:rPr>
          <w:sz w:val="28"/>
          <w:szCs w:val="28"/>
        </w:rPr>
      </w:pPr>
    </w:p>
    <w:p w:rsidR="00417654" w:rsidRPr="00417DB5" w:rsidRDefault="00167E37">
      <w:pPr>
        <w:spacing w:line="237" w:lineRule="auto"/>
        <w:ind w:left="260"/>
        <w:jc w:val="both"/>
        <w:rPr>
          <w:sz w:val="28"/>
          <w:szCs w:val="28"/>
        </w:rPr>
      </w:pPr>
      <w:r w:rsidRPr="00417DB5">
        <w:rPr>
          <w:rFonts w:eastAsia="Times New Roman"/>
          <w:sz w:val="28"/>
          <w:szCs w:val="28"/>
        </w:rPr>
        <w:t>2.5.14. Заместитель директора по учебной работе, руководители методических объединений контролируют ход текущего контроля успеваемости обучающихся, при необходимости оказывают учителю помощь в его проведении.</w:t>
      </w:r>
    </w:p>
    <w:p w:rsidR="00417654" w:rsidRPr="00417DB5" w:rsidRDefault="00417654">
      <w:pPr>
        <w:spacing w:line="18" w:lineRule="exact"/>
        <w:rPr>
          <w:sz w:val="28"/>
          <w:szCs w:val="28"/>
        </w:rPr>
      </w:pPr>
    </w:p>
    <w:p w:rsidR="00417654" w:rsidRPr="00417DB5" w:rsidRDefault="00167E37">
      <w:pPr>
        <w:spacing w:line="237" w:lineRule="auto"/>
        <w:ind w:left="260"/>
        <w:jc w:val="both"/>
        <w:rPr>
          <w:sz w:val="28"/>
          <w:szCs w:val="28"/>
        </w:rPr>
      </w:pPr>
      <w:r w:rsidRPr="00417DB5">
        <w:rPr>
          <w:rFonts w:eastAsia="Times New Roman"/>
          <w:sz w:val="28"/>
          <w:szCs w:val="28"/>
        </w:rPr>
        <w:t>2.5.15. Педагогические работники доводят до сведения родителей (законных представителей) сведения о результатах текущего контроля успеваемость обучающихся как посредством заполнения предусмотренных документов, так и по запросу родителей (законных представителей) обучающихся.</w:t>
      </w:r>
    </w:p>
    <w:p w:rsidR="00417654" w:rsidRPr="00417DB5" w:rsidRDefault="00417654">
      <w:pPr>
        <w:spacing w:line="15" w:lineRule="exact"/>
        <w:rPr>
          <w:sz w:val="28"/>
          <w:szCs w:val="28"/>
        </w:rPr>
      </w:pPr>
    </w:p>
    <w:p w:rsidR="00417654" w:rsidRPr="00417DB5" w:rsidRDefault="00167E37">
      <w:pPr>
        <w:spacing w:line="238" w:lineRule="auto"/>
        <w:ind w:left="260"/>
        <w:jc w:val="both"/>
        <w:rPr>
          <w:sz w:val="28"/>
          <w:szCs w:val="28"/>
        </w:rPr>
      </w:pPr>
      <w:r w:rsidRPr="00417DB5">
        <w:rPr>
          <w:rFonts w:eastAsia="Times New Roman"/>
          <w:sz w:val="28"/>
          <w:szCs w:val="28"/>
        </w:rPr>
        <w:t xml:space="preserve">2.5.16. Педагогические работники в рамках работы с родителями обязаны прокомментировать результаты текущего контроля обучающихся в устной форме. Родители имеют право </w:t>
      </w:r>
      <w:proofErr w:type="gramStart"/>
      <w:r w:rsidRPr="00417DB5">
        <w:rPr>
          <w:rFonts w:eastAsia="Times New Roman"/>
          <w:sz w:val="28"/>
          <w:szCs w:val="28"/>
        </w:rPr>
        <w:t>на получение информации об итогах текущего контроля успеваемости обучающегося в письменной форме в виде выписки из соответствующих документов</w:t>
      </w:r>
      <w:proofErr w:type="gramEnd"/>
      <w:r w:rsidRPr="00417DB5">
        <w:rPr>
          <w:rFonts w:eastAsia="Times New Roman"/>
          <w:sz w:val="28"/>
          <w:szCs w:val="28"/>
        </w:rPr>
        <w:t>, для чего должны обратиться к классному руководителю.</w:t>
      </w:r>
    </w:p>
    <w:p w:rsidR="00417654" w:rsidRPr="00417DB5" w:rsidRDefault="00417654">
      <w:pPr>
        <w:spacing w:line="341" w:lineRule="exact"/>
        <w:rPr>
          <w:sz w:val="28"/>
          <w:szCs w:val="28"/>
        </w:rPr>
      </w:pPr>
    </w:p>
    <w:p w:rsidR="00417654" w:rsidRPr="00417DB5" w:rsidRDefault="00167E37">
      <w:pPr>
        <w:spacing w:line="234" w:lineRule="auto"/>
        <w:ind w:left="260"/>
        <w:jc w:val="both"/>
        <w:rPr>
          <w:sz w:val="28"/>
          <w:szCs w:val="28"/>
        </w:rPr>
      </w:pPr>
      <w:r w:rsidRPr="00417DB5">
        <w:rPr>
          <w:rFonts w:eastAsia="Times New Roman"/>
          <w:sz w:val="28"/>
          <w:szCs w:val="28"/>
        </w:rPr>
        <w:t xml:space="preserve">2.6. Оценивание по результатам </w:t>
      </w:r>
      <w:proofErr w:type="gramStart"/>
      <w:r w:rsidRPr="00417DB5">
        <w:rPr>
          <w:rFonts w:eastAsia="Times New Roman"/>
          <w:sz w:val="28"/>
          <w:szCs w:val="28"/>
        </w:rPr>
        <w:t>проверки качества освоения содержания учебных программ</w:t>
      </w:r>
      <w:proofErr w:type="gramEnd"/>
      <w:r w:rsidRPr="00417DB5">
        <w:rPr>
          <w:rFonts w:eastAsia="Times New Roman"/>
          <w:sz w:val="28"/>
          <w:szCs w:val="28"/>
        </w:rPr>
        <w:t xml:space="preserve"> в рамках административных контрольных работ.</w:t>
      </w:r>
    </w:p>
    <w:p w:rsidR="00417654" w:rsidRPr="00417DB5" w:rsidRDefault="00417654">
      <w:pPr>
        <w:spacing w:line="15" w:lineRule="exact"/>
        <w:rPr>
          <w:sz w:val="28"/>
          <w:szCs w:val="28"/>
        </w:rPr>
      </w:pPr>
    </w:p>
    <w:p w:rsidR="00417654" w:rsidRPr="00417DB5" w:rsidRDefault="00167E37">
      <w:pPr>
        <w:spacing w:line="236" w:lineRule="auto"/>
        <w:ind w:left="260"/>
        <w:jc w:val="both"/>
        <w:rPr>
          <w:sz w:val="28"/>
          <w:szCs w:val="28"/>
        </w:rPr>
      </w:pPr>
      <w:r w:rsidRPr="00417DB5">
        <w:rPr>
          <w:rFonts w:eastAsia="Times New Roman"/>
          <w:sz w:val="28"/>
          <w:szCs w:val="28"/>
        </w:rPr>
        <w:t xml:space="preserve">2.6.1. Административные контрольные работы проводятся с целью контроля уровня усвоения </w:t>
      </w:r>
      <w:proofErr w:type="gramStart"/>
      <w:r w:rsidRPr="00417DB5">
        <w:rPr>
          <w:rFonts w:eastAsia="Times New Roman"/>
          <w:sz w:val="28"/>
          <w:szCs w:val="28"/>
        </w:rPr>
        <w:t>обучающимися</w:t>
      </w:r>
      <w:proofErr w:type="gramEnd"/>
      <w:r w:rsidRPr="00417DB5">
        <w:rPr>
          <w:rFonts w:eastAsia="Times New Roman"/>
          <w:sz w:val="28"/>
          <w:szCs w:val="28"/>
        </w:rPr>
        <w:t xml:space="preserve"> образовательных программ, оценки динамики индивидуальных достижений.</w:t>
      </w:r>
    </w:p>
    <w:p w:rsidR="00417654" w:rsidRPr="00417DB5" w:rsidRDefault="00417654">
      <w:pPr>
        <w:spacing w:line="1" w:lineRule="exact"/>
        <w:rPr>
          <w:sz w:val="28"/>
          <w:szCs w:val="28"/>
        </w:rPr>
      </w:pPr>
    </w:p>
    <w:p w:rsidR="00417654" w:rsidRPr="00417DB5" w:rsidRDefault="00167E37">
      <w:pPr>
        <w:ind w:left="260"/>
        <w:rPr>
          <w:sz w:val="28"/>
          <w:szCs w:val="28"/>
        </w:rPr>
      </w:pPr>
      <w:r w:rsidRPr="00417DB5">
        <w:rPr>
          <w:rFonts w:eastAsia="Times New Roman"/>
          <w:sz w:val="28"/>
          <w:szCs w:val="28"/>
        </w:rPr>
        <w:t>Используются следующие виды административных контрольных работ:</w:t>
      </w:r>
    </w:p>
    <w:p w:rsidR="00417654" w:rsidRPr="00417DB5" w:rsidRDefault="00167E37">
      <w:pPr>
        <w:numPr>
          <w:ilvl w:val="0"/>
          <w:numId w:val="7"/>
        </w:numPr>
        <w:tabs>
          <w:tab w:val="left" w:pos="560"/>
        </w:tabs>
        <w:ind w:left="560" w:hanging="298"/>
        <w:rPr>
          <w:rFonts w:eastAsia="Times New Roman"/>
          <w:sz w:val="28"/>
          <w:szCs w:val="28"/>
        </w:rPr>
      </w:pPr>
      <w:r w:rsidRPr="00417DB5">
        <w:rPr>
          <w:rFonts w:eastAsia="Times New Roman"/>
          <w:sz w:val="28"/>
          <w:szCs w:val="28"/>
        </w:rPr>
        <w:t>входная административная контрольная работа;</w:t>
      </w:r>
    </w:p>
    <w:p w:rsidR="00417654" w:rsidRPr="00417DB5" w:rsidRDefault="00417654">
      <w:pPr>
        <w:spacing w:line="1" w:lineRule="exact"/>
        <w:rPr>
          <w:rFonts w:eastAsia="Times New Roman"/>
          <w:sz w:val="28"/>
          <w:szCs w:val="28"/>
        </w:rPr>
      </w:pPr>
    </w:p>
    <w:p w:rsidR="00417654" w:rsidRPr="00417DB5" w:rsidRDefault="00167E37">
      <w:pPr>
        <w:numPr>
          <w:ilvl w:val="0"/>
          <w:numId w:val="7"/>
        </w:numPr>
        <w:tabs>
          <w:tab w:val="left" w:pos="560"/>
        </w:tabs>
        <w:ind w:left="560" w:hanging="298"/>
        <w:rPr>
          <w:rFonts w:eastAsia="Times New Roman"/>
          <w:sz w:val="28"/>
          <w:szCs w:val="28"/>
        </w:rPr>
      </w:pPr>
      <w:r w:rsidRPr="00417DB5">
        <w:rPr>
          <w:rFonts w:eastAsia="Times New Roman"/>
          <w:sz w:val="28"/>
          <w:szCs w:val="28"/>
        </w:rPr>
        <w:t>административный срез знаний;</w:t>
      </w:r>
    </w:p>
    <w:p w:rsidR="00417654" w:rsidRPr="00417DB5" w:rsidRDefault="00167E37">
      <w:pPr>
        <w:numPr>
          <w:ilvl w:val="0"/>
          <w:numId w:val="7"/>
        </w:numPr>
        <w:tabs>
          <w:tab w:val="left" w:pos="560"/>
        </w:tabs>
        <w:ind w:left="560" w:hanging="298"/>
        <w:rPr>
          <w:rFonts w:eastAsia="Times New Roman"/>
          <w:sz w:val="28"/>
          <w:szCs w:val="28"/>
        </w:rPr>
      </w:pPr>
      <w:r w:rsidRPr="00417DB5">
        <w:rPr>
          <w:rFonts w:eastAsia="Times New Roman"/>
          <w:sz w:val="28"/>
          <w:szCs w:val="28"/>
        </w:rPr>
        <w:t>административная контрольная работа за полугодие;</w:t>
      </w:r>
    </w:p>
    <w:p w:rsidR="00417654" w:rsidRPr="00417DB5" w:rsidRDefault="00167E37">
      <w:pPr>
        <w:numPr>
          <w:ilvl w:val="0"/>
          <w:numId w:val="7"/>
        </w:numPr>
        <w:tabs>
          <w:tab w:val="left" w:pos="560"/>
        </w:tabs>
        <w:ind w:left="560" w:hanging="298"/>
        <w:rPr>
          <w:rFonts w:eastAsia="Times New Roman"/>
          <w:sz w:val="28"/>
          <w:szCs w:val="28"/>
        </w:rPr>
      </w:pPr>
      <w:r w:rsidRPr="00417DB5">
        <w:rPr>
          <w:rFonts w:eastAsia="Times New Roman"/>
          <w:sz w:val="28"/>
          <w:szCs w:val="28"/>
        </w:rPr>
        <w:t>итоговые контрольные работы.</w:t>
      </w:r>
    </w:p>
    <w:p w:rsidR="00417654" w:rsidRPr="00417DB5" w:rsidRDefault="00417654">
      <w:pPr>
        <w:spacing w:line="13" w:lineRule="exact"/>
        <w:rPr>
          <w:sz w:val="28"/>
          <w:szCs w:val="28"/>
        </w:rPr>
      </w:pPr>
    </w:p>
    <w:p w:rsidR="00417654" w:rsidRPr="00417DB5" w:rsidRDefault="00167E37">
      <w:pPr>
        <w:spacing w:line="238" w:lineRule="auto"/>
        <w:ind w:left="260"/>
        <w:jc w:val="both"/>
        <w:rPr>
          <w:sz w:val="28"/>
          <w:szCs w:val="28"/>
        </w:rPr>
      </w:pPr>
      <w:r w:rsidRPr="00417DB5">
        <w:rPr>
          <w:rFonts w:eastAsia="Times New Roman"/>
          <w:sz w:val="28"/>
          <w:szCs w:val="28"/>
        </w:rPr>
        <w:t xml:space="preserve">2.6.1.1. </w:t>
      </w:r>
      <w:proofErr w:type="gramStart"/>
      <w:r w:rsidRPr="00417DB5">
        <w:rPr>
          <w:rFonts w:eastAsia="Times New Roman"/>
          <w:sz w:val="28"/>
          <w:szCs w:val="28"/>
        </w:rPr>
        <w:t>Входные административные контрольные работы и административные контрольные работы за полугодие проводятся по русскому языку и математике во 2-11 классах, итоговые контрольные работы проводятся по русскому языку и математике в 1-11 классах с целью определения качества знаний по предмету и определения перспектив дальнейшего обучения каждого ученика и класса в целом, с целью сопоставления этих результатов с предшествующими и последующими показателями и</w:t>
      </w:r>
      <w:proofErr w:type="gramEnd"/>
      <w:r w:rsidRPr="00417DB5">
        <w:rPr>
          <w:rFonts w:eastAsia="Times New Roman"/>
          <w:sz w:val="28"/>
          <w:szCs w:val="28"/>
        </w:rPr>
        <w:t xml:space="preserve"> выявления результативности работы учителя с классом.</w:t>
      </w:r>
      <w:r w:rsidR="00F44387" w:rsidRPr="00417DB5">
        <w:rPr>
          <w:rFonts w:eastAsia="Times New Roman"/>
          <w:sz w:val="28"/>
          <w:szCs w:val="28"/>
        </w:rPr>
        <w:t xml:space="preserve">  Промежуточная аттестация в 6-8, 10 классах проводится по предметам</w:t>
      </w:r>
      <w:r w:rsidR="005438F4" w:rsidRPr="00417DB5">
        <w:rPr>
          <w:rFonts w:eastAsia="Times New Roman"/>
          <w:sz w:val="28"/>
          <w:szCs w:val="28"/>
        </w:rPr>
        <w:t>,</w:t>
      </w:r>
      <w:r w:rsidR="00B12984" w:rsidRPr="00417DB5">
        <w:rPr>
          <w:rFonts w:eastAsia="Times New Roman"/>
          <w:sz w:val="28"/>
          <w:szCs w:val="28"/>
        </w:rPr>
        <w:t xml:space="preserve"> </w:t>
      </w:r>
      <w:proofErr w:type="gramStart"/>
      <w:r w:rsidR="00B12984" w:rsidRPr="00417DB5">
        <w:rPr>
          <w:rFonts w:eastAsia="Times New Roman"/>
          <w:sz w:val="28"/>
          <w:szCs w:val="28"/>
        </w:rPr>
        <w:t>определёнными</w:t>
      </w:r>
      <w:proofErr w:type="gramEnd"/>
      <w:r w:rsidR="00B12984" w:rsidRPr="00417DB5">
        <w:rPr>
          <w:rFonts w:eastAsia="Times New Roman"/>
          <w:sz w:val="28"/>
          <w:szCs w:val="28"/>
        </w:rPr>
        <w:t xml:space="preserve">  педагогическим советом школы,</w:t>
      </w:r>
      <w:r w:rsidR="00F44387" w:rsidRPr="00417DB5">
        <w:rPr>
          <w:rFonts w:eastAsia="Times New Roman"/>
          <w:sz w:val="28"/>
          <w:szCs w:val="28"/>
        </w:rPr>
        <w:t xml:space="preserve"> </w:t>
      </w:r>
      <w:r w:rsidR="00B12984" w:rsidRPr="00417DB5">
        <w:rPr>
          <w:rFonts w:eastAsia="Times New Roman"/>
          <w:sz w:val="28"/>
          <w:szCs w:val="28"/>
        </w:rPr>
        <w:t xml:space="preserve">в 10 </w:t>
      </w:r>
      <w:proofErr w:type="spellStart"/>
      <w:r w:rsidR="00B12984" w:rsidRPr="00417DB5">
        <w:rPr>
          <w:rFonts w:eastAsia="Times New Roman"/>
          <w:sz w:val="28"/>
          <w:szCs w:val="28"/>
        </w:rPr>
        <w:t>классе-профильные</w:t>
      </w:r>
      <w:proofErr w:type="spellEnd"/>
      <w:r w:rsidR="00B12984" w:rsidRPr="00417DB5">
        <w:rPr>
          <w:rFonts w:eastAsia="Times New Roman"/>
          <w:sz w:val="28"/>
          <w:szCs w:val="28"/>
        </w:rPr>
        <w:t xml:space="preserve"> предметы.</w:t>
      </w:r>
    </w:p>
    <w:p w:rsidR="00417654" w:rsidRPr="00417DB5" w:rsidRDefault="00417654" w:rsidP="00417DB5">
      <w:pPr>
        <w:rPr>
          <w:sz w:val="28"/>
          <w:szCs w:val="28"/>
        </w:rPr>
        <w:sectPr w:rsidR="00417654" w:rsidRPr="00417DB5">
          <w:pgSz w:w="11900" w:h="16838"/>
          <w:pgMar w:top="1138" w:right="846" w:bottom="419" w:left="1440" w:header="0" w:footer="0" w:gutter="0"/>
          <w:cols w:space="720" w:equalWidth="0">
            <w:col w:w="9620"/>
          </w:cols>
        </w:sectPr>
      </w:pPr>
    </w:p>
    <w:p w:rsidR="00417654" w:rsidRPr="00417DB5" w:rsidRDefault="00167E37" w:rsidP="00417DB5">
      <w:pPr>
        <w:spacing w:line="237" w:lineRule="auto"/>
        <w:jc w:val="both"/>
        <w:rPr>
          <w:sz w:val="28"/>
          <w:szCs w:val="28"/>
        </w:rPr>
      </w:pPr>
      <w:r w:rsidRPr="00417DB5">
        <w:rPr>
          <w:rFonts w:eastAsia="Times New Roman"/>
          <w:sz w:val="28"/>
          <w:szCs w:val="28"/>
        </w:rPr>
        <w:lastRenderedPageBreak/>
        <w:t>2.6.1.2. График административных контрольных работ разрабатывается заместителем директора по учебной работе и доводится до сведения участников образовательного процесса не позднее, чем за 7 календарных дней до начала проведения контрольных работ.</w:t>
      </w:r>
    </w:p>
    <w:p w:rsidR="00417654" w:rsidRPr="00417DB5" w:rsidRDefault="00417654">
      <w:pPr>
        <w:spacing w:line="17" w:lineRule="exact"/>
        <w:rPr>
          <w:sz w:val="28"/>
          <w:szCs w:val="28"/>
        </w:rPr>
      </w:pPr>
    </w:p>
    <w:p w:rsidR="00417654" w:rsidRPr="00417DB5" w:rsidRDefault="00167E37">
      <w:pPr>
        <w:spacing w:line="238" w:lineRule="auto"/>
        <w:ind w:left="260"/>
        <w:jc w:val="both"/>
        <w:rPr>
          <w:sz w:val="28"/>
          <w:szCs w:val="28"/>
        </w:rPr>
      </w:pPr>
      <w:r w:rsidRPr="00417DB5">
        <w:rPr>
          <w:rFonts w:eastAsia="Times New Roman"/>
          <w:sz w:val="28"/>
          <w:szCs w:val="28"/>
        </w:rPr>
        <w:t>2.6.1.3. Административные контрольные работы проводятся по текстам администрации, которые разрабатываются заместителем директора по учебной работе совместно с руководителем методического объединения и доводятся до сведения учителя не позднее, чем за час до проведения контрольной работы.</w:t>
      </w:r>
    </w:p>
    <w:p w:rsidR="00417654" w:rsidRPr="00417DB5" w:rsidRDefault="00167E37">
      <w:pPr>
        <w:tabs>
          <w:tab w:val="left" w:pos="1400"/>
          <w:tab w:val="left" w:pos="4080"/>
          <w:tab w:val="left" w:pos="5960"/>
          <w:tab w:val="left" w:pos="7140"/>
          <w:tab w:val="left" w:pos="8580"/>
        </w:tabs>
        <w:ind w:left="260"/>
        <w:rPr>
          <w:sz w:val="28"/>
          <w:szCs w:val="28"/>
        </w:rPr>
      </w:pPr>
      <w:r w:rsidRPr="00417DB5">
        <w:rPr>
          <w:rFonts w:eastAsia="Times New Roman"/>
          <w:sz w:val="28"/>
          <w:szCs w:val="28"/>
        </w:rPr>
        <w:t>2.6.1.4.</w:t>
      </w:r>
      <w:r w:rsidRPr="00417DB5">
        <w:rPr>
          <w:sz w:val="28"/>
          <w:szCs w:val="28"/>
        </w:rPr>
        <w:tab/>
      </w:r>
      <w:r w:rsidRPr="00417DB5">
        <w:rPr>
          <w:rFonts w:eastAsia="Times New Roman"/>
          <w:sz w:val="28"/>
          <w:szCs w:val="28"/>
        </w:rPr>
        <w:t>Административные</w:t>
      </w:r>
      <w:r w:rsidRPr="00417DB5">
        <w:rPr>
          <w:rFonts w:eastAsia="Times New Roman"/>
          <w:sz w:val="28"/>
          <w:szCs w:val="28"/>
        </w:rPr>
        <w:tab/>
        <w:t>контрольные</w:t>
      </w:r>
      <w:r w:rsidRPr="00417DB5">
        <w:rPr>
          <w:rFonts w:eastAsia="Times New Roman"/>
          <w:sz w:val="28"/>
          <w:szCs w:val="28"/>
        </w:rPr>
        <w:tab/>
        <w:t>работы</w:t>
      </w:r>
      <w:r w:rsidRPr="00417DB5">
        <w:rPr>
          <w:rFonts w:eastAsia="Times New Roman"/>
          <w:sz w:val="28"/>
          <w:szCs w:val="28"/>
        </w:rPr>
        <w:tab/>
        <w:t>проводит</w:t>
      </w:r>
      <w:r w:rsidRPr="00417DB5">
        <w:rPr>
          <w:rFonts w:eastAsia="Times New Roman"/>
          <w:sz w:val="28"/>
          <w:szCs w:val="28"/>
        </w:rPr>
        <w:tab/>
        <w:t>учитель,</w:t>
      </w:r>
    </w:p>
    <w:p w:rsidR="00417654" w:rsidRPr="00417DB5" w:rsidRDefault="00417654">
      <w:pPr>
        <w:spacing w:line="13" w:lineRule="exact"/>
        <w:rPr>
          <w:sz w:val="28"/>
          <w:szCs w:val="28"/>
        </w:rPr>
      </w:pPr>
    </w:p>
    <w:p w:rsidR="00417654" w:rsidRPr="00417DB5" w:rsidRDefault="00167E37">
      <w:pPr>
        <w:spacing w:line="234" w:lineRule="auto"/>
        <w:ind w:left="260"/>
        <w:jc w:val="both"/>
        <w:rPr>
          <w:sz w:val="28"/>
          <w:szCs w:val="28"/>
        </w:rPr>
      </w:pPr>
      <w:r w:rsidRPr="00417DB5">
        <w:rPr>
          <w:rFonts w:eastAsia="Times New Roman"/>
          <w:sz w:val="28"/>
          <w:szCs w:val="28"/>
        </w:rPr>
        <w:t>преподающий предмет в данном классе. Анализ контро</w:t>
      </w:r>
      <w:r w:rsidR="00FA19C9" w:rsidRPr="00417DB5">
        <w:rPr>
          <w:rFonts w:eastAsia="Times New Roman"/>
          <w:sz w:val="28"/>
          <w:szCs w:val="28"/>
        </w:rPr>
        <w:t xml:space="preserve">льной работы сдается </w:t>
      </w:r>
      <w:r w:rsidRPr="00417DB5">
        <w:rPr>
          <w:rFonts w:eastAsia="Times New Roman"/>
          <w:sz w:val="28"/>
          <w:szCs w:val="28"/>
        </w:rPr>
        <w:t xml:space="preserve"> завучу в течение двух последующих дней.</w:t>
      </w:r>
    </w:p>
    <w:p w:rsidR="00417654" w:rsidRPr="00417DB5" w:rsidRDefault="00417654">
      <w:pPr>
        <w:spacing w:line="15" w:lineRule="exact"/>
        <w:rPr>
          <w:sz w:val="28"/>
          <w:szCs w:val="28"/>
        </w:rPr>
      </w:pPr>
    </w:p>
    <w:p w:rsidR="00417654" w:rsidRPr="00417DB5" w:rsidRDefault="00167E37">
      <w:pPr>
        <w:spacing w:line="235" w:lineRule="auto"/>
        <w:ind w:left="260" w:right="20"/>
        <w:jc w:val="both"/>
        <w:rPr>
          <w:sz w:val="28"/>
          <w:szCs w:val="28"/>
        </w:rPr>
      </w:pPr>
      <w:r w:rsidRPr="00417DB5">
        <w:rPr>
          <w:rFonts w:eastAsia="Times New Roman"/>
          <w:sz w:val="28"/>
          <w:szCs w:val="28"/>
        </w:rPr>
        <w:t>2.6.1.5. Отметки за административные контрольные работы выставляются в классном журнале в графе того дня, когда проводилась контрольная работа.</w:t>
      </w:r>
    </w:p>
    <w:p w:rsidR="00417654" w:rsidRPr="00417DB5" w:rsidRDefault="00417654">
      <w:pPr>
        <w:spacing w:line="328" w:lineRule="exact"/>
        <w:rPr>
          <w:sz w:val="28"/>
          <w:szCs w:val="28"/>
        </w:rPr>
      </w:pPr>
    </w:p>
    <w:p w:rsidR="00417654" w:rsidRPr="00417DB5" w:rsidRDefault="00167E37">
      <w:pPr>
        <w:numPr>
          <w:ilvl w:val="0"/>
          <w:numId w:val="8"/>
        </w:numPr>
        <w:tabs>
          <w:tab w:val="left" w:pos="540"/>
        </w:tabs>
        <w:ind w:left="540" w:hanging="278"/>
        <w:rPr>
          <w:rFonts w:eastAsia="Times New Roman"/>
          <w:b/>
          <w:bCs/>
          <w:sz w:val="28"/>
          <w:szCs w:val="28"/>
        </w:rPr>
      </w:pPr>
      <w:r w:rsidRPr="00417DB5">
        <w:rPr>
          <w:rFonts w:eastAsia="Times New Roman"/>
          <w:b/>
          <w:bCs/>
          <w:sz w:val="28"/>
          <w:szCs w:val="28"/>
        </w:rPr>
        <w:t>Содержание и порядок проведения промежуточной аттестации</w:t>
      </w:r>
    </w:p>
    <w:p w:rsidR="00417654" w:rsidRPr="00417DB5" w:rsidRDefault="00167E37">
      <w:pPr>
        <w:numPr>
          <w:ilvl w:val="0"/>
          <w:numId w:val="9"/>
        </w:numPr>
        <w:tabs>
          <w:tab w:val="left" w:pos="760"/>
        </w:tabs>
        <w:spacing w:line="236" w:lineRule="auto"/>
        <w:ind w:left="760" w:hanging="498"/>
        <w:rPr>
          <w:rFonts w:eastAsia="Times New Roman"/>
          <w:sz w:val="28"/>
          <w:szCs w:val="28"/>
        </w:rPr>
      </w:pPr>
      <w:r w:rsidRPr="00417DB5">
        <w:rPr>
          <w:rFonts w:eastAsia="Times New Roman"/>
          <w:sz w:val="28"/>
          <w:szCs w:val="28"/>
        </w:rPr>
        <w:t>Целями проведения промежуточной аттестации являются:</w:t>
      </w:r>
    </w:p>
    <w:p w:rsidR="00417654" w:rsidRPr="00417DB5" w:rsidRDefault="00417654">
      <w:pPr>
        <w:spacing w:line="13" w:lineRule="exact"/>
        <w:rPr>
          <w:rFonts w:eastAsia="Times New Roman"/>
          <w:sz w:val="28"/>
          <w:szCs w:val="28"/>
        </w:rPr>
      </w:pPr>
    </w:p>
    <w:p w:rsidR="00417654" w:rsidRPr="00417DB5" w:rsidRDefault="00167E37">
      <w:pPr>
        <w:spacing w:line="237" w:lineRule="auto"/>
        <w:ind w:left="260"/>
        <w:rPr>
          <w:rFonts w:eastAsia="Times New Roman"/>
          <w:sz w:val="28"/>
          <w:szCs w:val="28"/>
        </w:rPr>
      </w:pPr>
      <w:r w:rsidRPr="00417DB5">
        <w:rPr>
          <w:rFonts w:eastAsia="Times New Roman"/>
          <w:sz w:val="28"/>
          <w:szCs w:val="28"/>
        </w:rPr>
        <w:t>- объективное установление фактического уровня освоения образовательной программы и достижения результатов освоения образовательной программы; - соотнесение этого уровня с требованиями ФГОС; ФК ГОС - оценка достижений конкретного учащегося, позволяющая выявить пробелы</w:t>
      </w:r>
    </w:p>
    <w:p w:rsidR="00417654" w:rsidRPr="00417DB5" w:rsidRDefault="00417654">
      <w:pPr>
        <w:spacing w:line="17" w:lineRule="exact"/>
        <w:rPr>
          <w:rFonts w:eastAsia="Times New Roman"/>
          <w:sz w:val="28"/>
          <w:szCs w:val="28"/>
        </w:rPr>
      </w:pPr>
    </w:p>
    <w:p w:rsidR="00417654" w:rsidRPr="00417DB5" w:rsidRDefault="00167E37">
      <w:pPr>
        <w:spacing w:line="237" w:lineRule="auto"/>
        <w:ind w:left="260"/>
        <w:rPr>
          <w:rFonts w:eastAsia="Times New Roman"/>
          <w:sz w:val="28"/>
          <w:szCs w:val="28"/>
        </w:rPr>
      </w:pPr>
      <w:r w:rsidRPr="00417DB5">
        <w:rPr>
          <w:rFonts w:eastAsia="Times New Roman"/>
          <w:sz w:val="28"/>
          <w:szCs w:val="28"/>
        </w:rPr>
        <w:t>в освоении им образовательной программы и учитывать индивидуальные потребности учащегося в осуществлении образовательной деятельности, -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417654" w:rsidRPr="00417DB5" w:rsidRDefault="00417654">
      <w:pPr>
        <w:spacing w:line="21" w:lineRule="exact"/>
        <w:rPr>
          <w:rFonts w:eastAsia="Times New Roman"/>
          <w:sz w:val="28"/>
          <w:szCs w:val="28"/>
        </w:rPr>
      </w:pPr>
    </w:p>
    <w:p w:rsidR="00417654" w:rsidRPr="00417DB5" w:rsidRDefault="00167E37">
      <w:pPr>
        <w:numPr>
          <w:ilvl w:val="0"/>
          <w:numId w:val="9"/>
        </w:numPr>
        <w:tabs>
          <w:tab w:val="left" w:pos="814"/>
        </w:tabs>
        <w:spacing w:line="238" w:lineRule="auto"/>
        <w:ind w:left="260" w:firstLine="2"/>
        <w:rPr>
          <w:rFonts w:eastAsia="Times New Roman"/>
          <w:sz w:val="28"/>
          <w:szCs w:val="28"/>
        </w:rPr>
      </w:pPr>
      <w:r w:rsidRPr="00417DB5">
        <w:rPr>
          <w:rFonts w:eastAsia="Times New Roman"/>
          <w:sz w:val="28"/>
          <w:szCs w:val="28"/>
        </w:rPr>
        <w:t>Промежуточная аттестация в школе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417654" w:rsidRPr="00417DB5" w:rsidRDefault="00417654">
      <w:pPr>
        <w:spacing w:line="18" w:lineRule="exact"/>
        <w:rPr>
          <w:rFonts w:eastAsia="Times New Roman"/>
          <w:sz w:val="28"/>
          <w:szCs w:val="28"/>
        </w:rPr>
      </w:pPr>
    </w:p>
    <w:p w:rsidR="00417654" w:rsidRPr="00417DB5" w:rsidRDefault="0091529C">
      <w:pPr>
        <w:numPr>
          <w:ilvl w:val="0"/>
          <w:numId w:val="9"/>
        </w:numPr>
        <w:tabs>
          <w:tab w:val="left" w:pos="810"/>
        </w:tabs>
        <w:spacing w:line="237" w:lineRule="auto"/>
        <w:ind w:left="260" w:firstLine="2"/>
        <w:jc w:val="both"/>
        <w:rPr>
          <w:rFonts w:eastAsia="Times New Roman"/>
          <w:sz w:val="28"/>
          <w:szCs w:val="28"/>
        </w:rPr>
      </w:pPr>
      <w:proofErr w:type="gramStart"/>
      <w:r w:rsidRPr="00417DB5">
        <w:rPr>
          <w:rFonts w:eastAsia="Times New Roman"/>
          <w:sz w:val="28"/>
          <w:szCs w:val="28"/>
        </w:rPr>
        <w:t xml:space="preserve">Полугодовая </w:t>
      </w:r>
      <w:r w:rsidR="00167E37" w:rsidRPr="00417DB5">
        <w:rPr>
          <w:rFonts w:eastAsia="Times New Roman"/>
          <w:sz w:val="28"/>
          <w:szCs w:val="28"/>
        </w:rPr>
        <w:t xml:space="preserve"> промежуточная аттестация обучающихся (2-9 классы) и полугодовая (10-11 классы)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w:t>
      </w:r>
      <w:proofErr w:type="gramEnd"/>
    </w:p>
    <w:p w:rsidR="00417654" w:rsidRPr="00417DB5" w:rsidRDefault="00417654">
      <w:pPr>
        <w:spacing w:line="18" w:lineRule="exact"/>
        <w:rPr>
          <w:rFonts w:eastAsia="Times New Roman"/>
          <w:sz w:val="28"/>
          <w:szCs w:val="28"/>
        </w:rPr>
      </w:pPr>
    </w:p>
    <w:p w:rsidR="00417654" w:rsidRPr="00417DB5" w:rsidRDefault="00417DB5" w:rsidP="0091529C">
      <w:pPr>
        <w:spacing w:line="237" w:lineRule="auto"/>
        <w:ind w:left="260"/>
        <w:jc w:val="both"/>
        <w:rPr>
          <w:rFonts w:eastAsia="Times New Roman"/>
          <w:sz w:val="28"/>
          <w:szCs w:val="28"/>
        </w:rPr>
      </w:pPr>
      <w:r w:rsidRPr="00417DB5">
        <w:rPr>
          <w:rFonts w:eastAsia="Times New Roman"/>
          <w:sz w:val="28"/>
          <w:szCs w:val="28"/>
        </w:rPr>
        <w:t>3.4</w:t>
      </w:r>
      <w:r w:rsidR="00167E37" w:rsidRPr="00417DB5">
        <w:rPr>
          <w:rFonts w:eastAsia="Times New Roman"/>
          <w:sz w:val="28"/>
          <w:szCs w:val="28"/>
        </w:rPr>
        <w:t>.</w:t>
      </w:r>
      <w:r w:rsidR="0091529C" w:rsidRPr="00417DB5">
        <w:rPr>
          <w:rFonts w:eastAsia="Times New Roman"/>
          <w:sz w:val="28"/>
          <w:szCs w:val="28"/>
        </w:rPr>
        <w:t>Отметка обучающегося за  полугодие</w:t>
      </w:r>
      <w:r w:rsidR="00167E37" w:rsidRPr="00417DB5">
        <w:rPr>
          <w:rFonts w:eastAsia="Times New Roman"/>
          <w:sz w:val="28"/>
          <w:szCs w:val="28"/>
        </w:rPr>
        <w:t xml:space="preserve"> выставляется на основе результатов</w:t>
      </w:r>
      <w:r w:rsidR="00B12984" w:rsidRPr="00417DB5">
        <w:rPr>
          <w:rFonts w:eastAsia="Times New Roman"/>
          <w:sz w:val="28"/>
          <w:szCs w:val="28"/>
        </w:rPr>
        <w:t xml:space="preserve"> текущего контроля успеваемости</w:t>
      </w:r>
      <w:r w:rsidR="00167E37" w:rsidRPr="00417DB5">
        <w:rPr>
          <w:rFonts w:eastAsia="Times New Roman"/>
          <w:sz w:val="28"/>
          <w:szCs w:val="28"/>
        </w:rPr>
        <w:t xml:space="preserve"> с учетом результат</w:t>
      </w:r>
      <w:r w:rsidR="0091529C" w:rsidRPr="00417DB5">
        <w:rPr>
          <w:rFonts w:eastAsia="Times New Roman"/>
          <w:sz w:val="28"/>
          <w:szCs w:val="28"/>
        </w:rPr>
        <w:t>ов письменных контрольных работ.</w:t>
      </w:r>
    </w:p>
    <w:p w:rsidR="00417654" w:rsidRPr="00417DB5" w:rsidRDefault="00417654">
      <w:pPr>
        <w:spacing w:line="294" w:lineRule="exact"/>
        <w:rPr>
          <w:sz w:val="28"/>
          <w:szCs w:val="28"/>
        </w:rPr>
      </w:pPr>
    </w:p>
    <w:p w:rsidR="00417654" w:rsidRPr="00417DB5" w:rsidRDefault="00417654">
      <w:pPr>
        <w:jc w:val="right"/>
        <w:rPr>
          <w:sz w:val="28"/>
          <w:szCs w:val="28"/>
        </w:rPr>
      </w:pPr>
    </w:p>
    <w:p w:rsidR="00417654" w:rsidRPr="00417DB5" w:rsidRDefault="00417654">
      <w:pPr>
        <w:rPr>
          <w:sz w:val="28"/>
          <w:szCs w:val="28"/>
        </w:rPr>
        <w:sectPr w:rsidR="00417654" w:rsidRPr="00417DB5">
          <w:pgSz w:w="11900" w:h="16838"/>
          <w:pgMar w:top="1138" w:right="846" w:bottom="419" w:left="1440" w:header="0" w:footer="0" w:gutter="0"/>
          <w:cols w:space="720" w:equalWidth="0">
            <w:col w:w="9620"/>
          </w:cols>
        </w:sectPr>
      </w:pPr>
    </w:p>
    <w:p w:rsidR="00417654" w:rsidRPr="00417DB5" w:rsidRDefault="00167E37">
      <w:pPr>
        <w:spacing w:line="235" w:lineRule="auto"/>
        <w:ind w:left="260"/>
        <w:jc w:val="both"/>
        <w:rPr>
          <w:sz w:val="28"/>
          <w:szCs w:val="28"/>
        </w:rPr>
      </w:pPr>
      <w:r w:rsidRPr="00417DB5">
        <w:rPr>
          <w:rFonts w:eastAsia="Times New Roman"/>
          <w:sz w:val="28"/>
          <w:szCs w:val="28"/>
        </w:rPr>
        <w:lastRenderedPageBreak/>
        <w:t>.</w:t>
      </w:r>
    </w:p>
    <w:p w:rsidR="00417654" w:rsidRPr="00417DB5" w:rsidRDefault="00417654">
      <w:pPr>
        <w:spacing w:line="15" w:lineRule="exact"/>
        <w:rPr>
          <w:sz w:val="28"/>
          <w:szCs w:val="28"/>
        </w:rPr>
      </w:pPr>
    </w:p>
    <w:p w:rsidR="00417654" w:rsidRPr="00417DB5" w:rsidRDefault="00417DB5">
      <w:pPr>
        <w:spacing w:line="237" w:lineRule="auto"/>
        <w:ind w:left="260"/>
        <w:jc w:val="both"/>
        <w:rPr>
          <w:sz w:val="28"/>
          <w:szCs w:val="28"/>
        </w:rPr>
      </w:pPr>
      <w:r w:rsidRPr="00417DB5">
        <w:rPr>
          <w:rFonts w:eastAsia="Times New Roman"/>
          <w:sz w:val="28"/>
          <w:szCs w:val="28"/>
        </w:rPr>
        <w:t>3.5</w:t>
      </w:r>
      <w:r w:rsidR="00167E37" w:rsidRPr="00417DB5">
        <w:rPr>
          <w:rFonts w:eastAsia="Times New Roman"/>
          <w:sz w:val="28"/>
          <w:szCs w:val="28"/>
        </w:rPr>
        <w:t>. Полугодовые - отметки, выставляемые педагогическим работником в классный журнал по итогам учебного полугодия в 10 - 11 классах. Полугодовые отметки по предмету выставляется на последнем уроке учебного периода. Полугодовые отметки выставляются как среднее арифметическое всех отметок, полученных за полугодие.</w:t>
      </w:r>
    </w:p>
    <w:p w:rsidR="00417654" w:rsidRPr="00417DB5" w:rsidRDefault="00417654">
      <w:pPr>
        <w:spacing w:line="21" w:lineRule="exact"/>
        <w:rPr>
          <w:sz w:val="28"/>
          <w:szCs w:val="28"/>
        </w:rPr>
      </w:pPr>
    </w:p>
    <w:p w:rsidR="00417654" w:rsidRPr="00417DB5" w:rsidRDefault="00417DB5">
      <w:pPr>
        <w:spacing w:line="239" w:lineRule="auto"/>
        <w:ind w:left="260"/>
        <w:jc w:val="both"/>
        <w:rPr>
          <w:sz w:val="28"/>
          <w:szCs w:val="28"/>
        </w:rPr>
      </w:pPr>
      <w:r w:rsidRPr="00417DB5">
        <w:rPr>
          <w:rFonts w:eastAsia="Times New Roman"/>
          <w:sz w:val="28"/>
          <w:szCs w:val="28"/>
        </w:rPr>
        <w:t>3.6</w:t>
      </w:r>
      <w:r w:rsidR="00167E37" w:rsidRPr="00417DB5">
        <w:rPr>
          <w:rFonts w:eastAsia="Times New Roman"/>
          <w:sz w:val="28"/>
          <w:szCs w:val="28"/>
        </w:rPr>
        <w:t>. Годовые - отметки, выставляемые педагогическим работником в классный журнал по итогам учебного года в 2-11 классах, а также на индивидуальной форме обучения. Фактическим материалом для выставления годовой отметки является совокупность всех полученных обучающимся триместровых (полугодовых) отметок. Годовая отметка выставляется обучающимся 2-9 классов как окру</w:t>
      </w:r>
      <w:proofErr w:type="gramStart"/>
      <w:r w:rsidR="00167E37" w:rsidRPr="00417DB5">
        <w:rPr>
          <w:rFonts w:eastAsia="Times New Roman"/>
          <w:sz w:val="28"/>
          <w:szCs w:val="28"/>
        </w:rPr>
        <w:t>r</w:t>
      </w:r>
      <w:proofErr w:type="gramEnd"/>
      <w:r w:rsidR="00167E37" w:rsidRPr="00417DB5">
        <w:rPr>
          <w:rFonts w:eastAsia="Times New Roman"/>
          <w:sz w:val="28"/>
          <w:szCs w:val="28"/>
        </w:rPr>
        <w:t>лённое по законам математики до целого числа среднее арифметическое триместровых отметок, полученных обучающимся по данному предмету. Годовая отметка выставляется обучающимся 10-х и 11-х классов как окру</w:t>
      </w:r>
      <w:proofErr w:type="gramStart"/>
      <w:r w:rsidR="00167E37" w:rsidRPr="00417DB5">
        <w:rPr>
          <w:rFonts w:eastAsia="Times New Roman"/>
          <w:sz w:val="28"/>
          <w:szCs w:val="28"/>
        </w:rPr>
        <w:t>r</w:t>
      </w:r>
      <w:proofErr w:type="gramEnd"/>
      <w:r w:rsidR="00167E37" w:rsidRPr="00417DB5">
        <w:rPr>
          <w:rFonts w:eastAsia="Times New Roman"/>
          <w:sz w:val="28"/>
          <w:szCs w:val="28"/>
        </w:rPr>
        <w:t>лённое по законам математики до целого числа среднее арифметическое полугодовых отметок, полученных обучающимся по данному предмету.</w:t>
      </w:r>
    </w:p>
    <w:p w:rsidR="00417654" w:rsidRPr="00417DB5" w:rsidRDefault="00417654">
      <w:pPr>
        <w:spacing w:line="14" w:lineRule="exact"/>
        <w:rPr>
          <w:sz w:val="28"/>
          <w:szCs w:val="28"/>
        </w:rPr>
      </w:pPr>
    </w:p>
    <w:p w:rsidR="00417654" w:rsidRPr="00417DB5" w:rsidRDefault="00417DB5">
      <w:pPr>
        <w:spacing w:line="237" w:lineRule="auto"/>
        <w:ind w:left="260"/>
        <w:jc w:val="both"/>
        <w:rPr>
          <w:sz w:val="28"/>
          <w:szCs w:val="28"/>
        </w:rPr>
      </w:pPr>
      <w:r w:rsidRPr="00417DB5">
        <w:rPr>
          <w:rFonts w:eastAsia="Times New Roman"/>
          <w:sz w:val="28"/>
          <w:szCs w:val="28"/>
        </w:rPr>
        <w:t>3.7</w:t>
      </w:r>
      <w:r w:rsidR="00167E37" w:rsidRPr="00417DB5">
        <w:rPr>
          <w:rFonts w:eastAsia="Times New Roman"/>
          <w:sz w:val="28"/>
          <w:szCs w:val="28"/>
        </w:rPr>
        <w:t>. По предметам, которые в соответствии с учебным планом изучаются только в первом полугодии, оценки выставля</w:t>
      </w:r>
      <w:r w:rsidRPr="00417DB5">
        <w:rPr>
          <w:rFonts w:eastAsia="Times New Roman"/>
          <w:sz w:val="28"/>
          <w:szCs w:val="28"/>
        </w:rPr>
        <w:t>ются по итогам I и II четвертей</w:t>
      </w:r>
      <w:r w:rsidR="00167E37" w:rsidRPr="00417DB5">
        <w:rPr>
          <w:rFonts w:eastAsia="Times New Roman"/>
          <w:sz w:val="28"/>
          <w:szCs w:val="28"/>
        </w:rPr>
        <w:t xml:space="preserve">; по предметам, которые в соответствии с учебным планом </w:t>
      </w:r>
      <w:proofErr w:type="gramStart"/>
      <w:r w:rsidR="00167E37" w:rsidRPr="00417DB5">
        <w:rPr>
          <w:rFonts w:eastAsia="Times New Roman"/>
          <w:sz w:val="28"/>
          <w:szCs w:val="28"/>
        </w:rPr>
        <w:t>изуча</w:t>
      </w:r>
      <w:r w:rsidR="00B12984" w:rsidRPr="00417DB5">
        <w:rPr>
          <w:rFonts w:eastAsia="Times New Roman"/>
          <w:sz w:val="28"/>
          <w:szCs w:val="28"/>
        </w:rPr>
        <w:t>ются только во втором полугодии</w:t>
      </w:r>
      <w:r w:rsidR="00167E37" w:rsidRPr="00417DB5">
        <w:rPr>
          <w:rFonts w:eastAsia="Times New Roman"/>
          <w:sz w:val="28"/>
          <w:szCs w:val="28"/>
        </w:rPr>
        <w:t xml:space="preserve"> оценки выставляются</w:t>
      </w:r>
      <w:proofErr w:type="gramEnd"/>
      <w:r w:rsidR="00167E37" w:rsidRPr="00417DB5">
        <w:rPr>
          <w:rFonts w:eastAsia="Times New Roman"/>
          <w:sz w:val="28"/>
          <w:szCs w:val="28"/>
        </w:rPr>
        <w:t xml:space="preserve"> по итогам II и</w:t>
      </w:r>
    </w:p>
    <w:p w:rsidR="00417654" w:rsidRPr="00417DB5" w:rsidRDefault="00417654">
      <w:pPr>
        <w:spacing w:line="17" w:lineRule="exact"/>
        <w:rPr>
          <w:sz w:val="28"/>
          <w:szCs w:val="28"/>
        </w:rPr>
      </w:pPr>
    </w:p>
    <w:p w:rsidR="00417654" w:rsidRPr="00417DB5" w:rsidRDefault="00417DB5">
      <w:pPr>
        <w:numPr>
          <w:ilvl w:val="0"/>
          <w:numId w:val="11"/>
        </w:numPr>
        <w:tabs>
          <w:tab w:val="left" w:pos="649"/>
        </w:tabs>
        <w:spacing w:line="237" w:lineRule="auto"/>
        <w:ind w:left="260" w:firstLine="2"/>
        <w:jc w:val="both"/>
        <w:rPr>
          <w:rFonts w:eastAsia="Times New Roman"/>
          <w:sz w:val="28"/>
          <w:szCs w:val="28"/>
        </w:rPr>
      </w:pPr>
      <w:r w:rsidRPr="00417DB5">
        <w:rPr>
          <w:rFonts w:eastAsia="Times New Roman"/>
          <w:sz w:val="28"/>
          <w:szCs w:val="28"/>
        </w:rPr>
        <w:t xml:space="preserve"> четвертей</w:t>
      </w:r>
      <w:r w:rsidR="00167E37" w:rsidRPr="00417DB5">
        <w:rPr>
          <w:rFonts w:eastAsia="Times New Roman"/>
          <w:sz w:val="28"/>
          <w:szCs w:val="28"/>
        </w:rPr>
        <w:t>. Фактическим материалом для выставления годовой отметки является совокупность всех полученных обучающимся текущих отметок. Годовая отметка выставляется обучающимся как окру</w:t>
      </w:r>
      <w:proofErr w:type="gramStart"/>
      <w:r w:rsidR="00167E37" w:rsidRPr="00417DB5">
        <w:rPr>
          <w:rFonts w:eastAsia="Times New Roman"/>
          <w:sz w:val="28"/>
          <w:szCs w:val="28"/>
        </w:rPr>
        <w:t>r</w:t>
      </w:r>
      <w:proofErr w:type="gramEnd"/>
      <w:r w:rsidR="00167E37" w:rsidRPr="00417DB5">
        <w:rPr>
          <w:rFonts w:eastAsia="Times New Roman"/>
          <w:sz w:val="28"/>
          <w:szCs w:val="28"/>
        </w:rPr>
        <w:t>лённое по законам математики до целого числа среднее арифметическое полученных отметок.</w:t>
      </w:r>
    </w:p>
    <w:p w:rsidR="00417654" w:rsidRPr="00417DB5" w:rsidRDefault="00417654">
      <w:pPr>
        <w:spacing w:line="17" w:lineRule="exact"/>
        <w:rPr>
          <w:rFonts w:eastAsia="Times New Roman"/>
          <w:sz w:val="28"/>
          <w:szCs w:val="28"/>
        </w:rPr>
      </w:pPr>
    </w:p>
    <w:p w:rsidR="00417654" w:rsidRPr="00417DB5" w:rsidRDefault="00417DB5">
      <w:pPr>
        <w:spacing w:line="234" w:lineRule="auto"/>
        <w:ind w:left="260"/>
        <w:rPr>
          <w:rFonts w:eastAsia="Times New Roman"/>
          <w:sz w:val="28"/>
          <w:szCs w:val="28"/>
        </w:rPr>
      </w:pPr>
      <w:r w:rsidRPr="00417DB5">
        <w:rPr>
          <w:rFonts w:eastAsia="Times New Roman"/>
          <w:sz w:val="28"/>
          <w:szCs w:val="28"/>
        </w:rPr>
        <w:t>3.8</w:t>
      </w:r>
      <w:r w:rsidR="00167E37" w:rsidRPr="00417DB5">
        <w:rPr>
          <w:rFonts w:eastAsia="Times New Roman"/>
          <w:sz w:val="28"/>
          <w:szCs w:val="28"/>
        </w:rPr>
        <w:t>. При изучении элективных курсов применяется зачётная («зачёт», «незачёт») система оценивания как оценка усвоения учебного материала.</w:t>
      </w:r>
    </w:p>
    <w:p w:rsidR="00FA19C9" w:rsidRPr="00417DB5" w:rsidRDefault="00FA19C9">
      <w:pPr>
        <w:spacing w:line="234" w:lineRule="auto"/>
        <w:ind w:left="260"/>
        <w:rPr>
          <w:rFonts w:eastAsia="Times New Roman"/>
          <w:sz w:val="28"/>
          <w:szCs w:val="28"/>
        </w:rPr>
      </w:pPr>
      <w:r w:rsidRPr="00417DB5">
        <w:rPr>
          <w:rFonts w:eastAsia="Times New Roman"/>
          <w:sz w:val="28"/>
          <w:szCs w:val="28"/>
        </w:rPr>
        <w:t>Учебные курсы части</w:t>
      </w:r>
      <w:proofErr w:type="gramStart"/>
      <w:r w:rsidRPr="00417DB5">
        <w:rPr>
          <w:rFonts w:eastAsia="Times New Roman"/>
          <w:sz w:val="28"/>
          <w:szCs w:val="28"/>
        </w:rPr>
        <w:t xml:space="preserve"> </w:t>
      </w:r>
      <w:r w:rsidR="0070703C" w:rsidRPr="00417DB5">
        <w:rPr>
          <w:rFonts w:eastAsia="Times New Roman"/>
          <w:sz w:val="28"/>
          <w:szCs w:val="28"/>
        </w:rPr>
        <w:t>,</w:t>
      </w:r>
      <w:proofErr w:type="gramEnd"/>
      <w:r w:rsidRPr="00417DB5">
        <w:rPr>
          <w:rFonts w:eastAsia="Times New Roman"/>
          <w:sz w:val="28"/>
          <w:szCs w:val="28"/>
        </w:rPr>
        <w:t>формируемой участниками образовательного процесса</w:t>
      </w:r>
      <w:r w:rsidR="0091529C" w:rsidRPr="00417DB5">
        <w:rPr>
          <w:rFonts w:eastAsia="Times New Roman"/>
          <w:sz w:val="28"/>
          <w:szCs w:val="28"/>
        </w:rPr>
        <w:t>,</w:t>
      </w:r>
      <w:r w:rsidRPr="00417DB5">
        <w:rPr>
          <w:rFonts w:eastAsia="Times New Roman"/>
          <w:sz w:val="28"/>
          <w:szCs w:val="28"/>
        </w:rPr>
        <w:t xml:space="preserve"> оцениваются по четвертям</w:t>
      </w:r>
      <w:r w:rsidR="0091529C" w:rsidRPr="00417DB5">
        <w:rPr>
          <w:rFonts w:eastAsia="Times New Roman"/>
          <w:sz w:val="28"/>
          <w:szCs w:val="28"/>
        </w:rPr>
        <w:t>. При проведении  учебного курса (модуля) в количестве  17,5  и более ч</w:t>
      </w:r>
      <w:r w:rsidR="00417DB5" w:rsidRPr="00417DB5">
        <w:rPr>
          <w:rFonts w:eastAsia="Times New Roman"/>
          <w:sz w:val="28"/>
          <w:szCs w:val="28"/>
        </w:rPr>
        <w:t xml:space="preserve">асов </w:t>
      </w:r>
      <w:r w:rsidR="0091529C" w:rsidRPr="00417DB5">
        <w:rPr>
          <w:rFonts w:eastAsia="Times New Roman"/>
          <w:sz w:val="28"/>
          <w:szCs w:val="28"/>
        </w:rPr>
        <w:t xml:space="preserve">  выставляется годовая отметка.</w:t>
      </w:r>
      <w:r w:rsidRPr="00417DB5">
        <w:rPr>
          <w:rFonts w:eastAsia="Times New Roman"/>
          <w:sz w:val="28"/>
          <w:szCs w:val="28"/>
        </w:rPr>
        <w:t xml:space="preserve"> </w:t>
      </w:r>
      <w:r w:rsidR="0091529C" w:rsidRPr="00417DB5">
        <w:rPr>
          <w:rFonts w:eastAsia="Times New Roman"/>
          <w:sz w:val="28"/>
          <w:szCs w:val="28"/>
        </w:rPr>
        <w:t xml:space="preserve"> </w:t>
      </w:r>
    </w:p>
    <w:p w:rsidR="00417654" w:rsidRPr="00417DB5" w:rsidRDefault="00417654">
      <w:pPr>
        <w:spacing w:line="15" w:lineRule="exact"/>
        <w:rPr>
          <w:rFonts w:eastAsia="Times New Roman"/>
          <w:sz w:val="28"/>
          <w:szCs w:val="28"/>
        </w:rPr>
      </w:pPr>
    </w:p>
    <w:p w:rsidR="00417654" w:rsidRPr="00417DB5" w:rsidRDefault="00417DB5">
      <w:pPr>
        <w:spacing w:line="236" w:lineRule="auto"/>
        <w:ind w:left="260"/>
        <w:jc w:val="both"/>
        <w:rPr>
          <w:rFonts w:eastAsia="Times New Roman"/>
          <w:sz w:val="28"/>
          <w:szCs w:val="28"/>
        </w:rPr>
      </w:pPr>
      <w:r w:rsidRPr="00417DB5">
        <w:rPr>
          <w:rFonts w:eastAsia="Times New Roman"/>
          <w:sz w:val="28"/>
          <w:szCs w:val="28"/>
        </w:rPr>
        <w:t>3.9</w:t>
      </w:r>
      <w:r w:rsidR="00167E37" w:rsidRPr="00417DB5">
        <w:rPr>
          <w:rFonts w:eastAsia="Times New Roman"/>
          <w:sz w:val="28"/>
          <w:szCs w:val="28"/>
        </w:rPr>
        <w:t>.</w:t>
      </w:r>
      <w:proofErr w:type="gramStart"/>
      <w:r w:rsidR="00167E37" w:rsidRPr="00417DB5">
        <w:rPr>
          <w:rFonts w:eastAsia="Times New Roman"/>
          <w:sz w:val="28"/>
          <w:szCs w:val="28"/>
        </w:rPr>
        <w:t>Обучающийся</w:t>
      </w:r>
      <w:proofErr w:type="gramEnd"/>
      <w:r w:rsidR="00167E37" w:rsidRPr="00417DB5">
        <w:rPr>
          <w:rFonts w:eastAsia="Times New Roman"/>
          <w:sz w:val="28"/>
          <w:szCs w:val="28"/>
        </w:rPr>
        <w:t xml:space="preserve"> имеет право получить дополнительные консультации по предметам с целью изучения пропущенного программного материала в каникулярное время.</w:t>
      </w:r>
    </w:p>
    <w:p w:rsidR="00417654" w:rsidRPr="00417DB5" w:rsidRDefault="00417654">
      <w:pPr>
        <w:spacing w:line="14" w:lineRule="exact"/>
        <w:rPr>
          <w:rFonts w:eastAsia="Times New Roman"/>
          <w:sz w:val="28"/>
          <w:szCs w:val="28"/>
        </w:rPr>
      </w:pPr>
    </w:p>
    <w:p w:rsidR="00417654" w:rsidRPr="00417DB5" w:rsidRDefault="00417DB5">
      <w:pPr>
        <w:spacing w:line="234" w:lineRule="auto"/>
        <w:ind w:left="260"/>
        <w:rPr>
          <w:rFonts w:eastAsia="Times New Roman"/>
          <w:sz w:val="28"/>
          <w:szCs w:val="28"/>
        </w:rPr>
      </w:pPr>
      <w:r w:rsidRPr="00417DB5">
        <w:rPr>
          <w:rFonts w:eastAsia="Times New Roman"/>
          <w:sz w:val="28"/>
          <w:szCs w:val="28"/>
        </w:rPr>
        <w:t>3.10</w:t>
      </w:r>
      <w:r w:rsidR="00167E37" w:rsidRPr="00417DB5">
        <w:rPr>
          <w:rFonts w:eastAsia="Times New Roman"/>
          <w:sz w:val="28"/>
          <w:szCs w:val="28"/>
        </w:rPr>
        <w:t>. В первом классе в течение первого полугодия контрольные диагностические работы не проводятся.</w:t>
      </w:r>
    </w:p>
    <w:p w:rsidR="00417654" w:rsidRPr="00417DB5" w:rsidRDefault="00417654">
      <w:pPr>
        <w:spacing w:line="17" w:lineRule="exact"/>
        <w:rPr>
          <w:rFonts w:eastAsia="Times New Roman"/>
          <w:sz w:val="28"/>
          <w:szCs w:val="28"/>
        </w:rPr>
      </w:pPr>
    </w:p>
    <w:p w:rsidR="00417654" w:rsidRPr="00417DB5" w:rsidRDefault="00417DB5">
      <w:pPr>
        <w:spacing w:line="234" w:lineRule="auto"/>
        <w:ind w:left="260"/>
        <w:rPr>
          <w:rFonts w:eastAsia="Times New Roman"/>
          <w:sz w:val="28"/>
          <w:szCs w:val="28"/>
        </w:rPr>
      </w:pPr>
      <w:r w:rsidRPr="00417DB5">
        <w:rPr>
          <w:rFonts w:eastAsia="Times New Roman"/>
          <w:sz w:val="28"/>
          <w:szCs w:val="28"/>
        </w:rPr>
        <w:t>3.11</w:t>
      </w:r>
      <w:r w:rsidR="00167E37" w:rsidRPr="00417DB5">
        <w:rPr>
          <w:rFonts w:eastAsia="Times New Roman"/>
          <w:sz w:val="28"/>
          <w:szCs w:val="28"/>
        </w:rPr>
        <w:t>. Административные контрольные работы в рамках промежуточной аттестации проводятся согласно графику.</w:t>
      </w:r>
    </w:p>
    <w:p w:rsidR="00417654" w:rsidRPr="00417DB5" w:rsidRDefault="00417654">
      <w:pPr>
        <w:spacing w:line="15" w:lineRule="exact"/>
        <w:rPr>
          <w:rFonts w:eastAsia="Times New Roman"/>
          <w:sz w:val="28"/>
          <w:szCs w:val="28"/>
        </w:rPr>
      </w:pPr>
    </w:p>
    <w:p w:rsidR="00417654" w:rsidRPr="00417DB5" w:rsidRDefault="00417DB5">
      <w:pPr>
        <w:spacing w:line="236" w:lineRule="auto"/>
        <w:ind w:left="260"/>
        <w:jc w:val="both"/>
        <w:rPr>
          <w:rFonts w:eastAsia="Times New Roman"/>
          <w:sz w:val="28"/>
          <w:szCs w:val="28"/>
        </w:rPr>
      </w:pPr>
      <w:r w:rsidRPr="00417DB5">
        <w:rPr>
          <w:rFonts w:eastAsia="Times New Roman"/>
          <w:sz w:val="28"/>
          <w:szCs w:val="28"/>
        </w:rPr>
        <w:t>3.12</w:t>
      </w:r>
      <w:r w:rsidR="00167E37" w:rsidRPr="00417DB5">
        <w:rPr>
          <w:rFonts w:eastAsia="Times New Roman"/>
          <w:sz w:val="28"/>
          <w:szCs w:val="28"/>
        </w:rPr>
        <w:t>. Особенности сроков и порядка проведения промежуточной аттестации могут быть установлены школой для следующих категорий учащихся по заявлению родителей (законных представителей):</w:t>
      </w:r>
    </w:p>
    <w:p w:rsidR="00417654" w:rsidRPr="00417DB5" w:rsidRDefault="00417654">
      <w:pPr>
        <w:spacing w:line="15" w:lineRule="exact"/>
        <w:rPr>
          <w:rFonts w:eastAsia="Times New Roman"/>
          <w:sz w:val="28"/>
          <w:szCs w:val="28"/>
        </w:rPr>
      </w:pPr>
    </w:p>
    <w:p w:rsidR="00417654" w:rsidRPr="00417DB5" w:rsidRDefault="00167E37">
      <w:pPr>
        <w:spacing w:line="237" w:lineRule="auto"/>
        <w:ind w:left="260"/>
        <w:rPr>
          <w:rFonts w:eastAsia="Times New Roman"/>
          <w:sz w:val="28"/>
          <w:szCs w:val="28"/>
        </w:rPr>
      </w:pPr>
      <w:r w:rsidRPr="00417DB5">
        <w:rPr>
          <w:rFonts w:eastAsia="Times New Roman"/>
          <w:sz w:val="28"/>
          <w:szCs w:val="28"/>
        </w:rPr>
        <w:t xml:space="preserve">1)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417DB5">
        <w:rPr>
          <w:rFonts w:eastAsia="Times New Roman"/>
          <w:sz w:val="28"/>
          <w:szCs w:val="28"/>
        </w:rPr>
        <w:t>сборы</w:t>
      </w:r>
      <w:proofErr w:type="gramEnd"/>
      <w:r w:rsidRPr="00417DB5">
        <w:rPr>
          <w:rFonts w:eastAsia="Times New Roman"/>
          <w:sz w:val="28"/>
          <w:szCs w:val="28"/>
        </w:rPr>
        <w:t xml:space="preserve"> и иные подобные мероприятия; 2) уезжающих на постоянное место жительства за рубеж.</w:t>
      </w: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339" w:lineRule="exact"/>
        <w:rPr>
          <w:sz w:val="28"/>
          <w:szCs w:val="28"/>
        </w:rPr>
      </w:pPr>
    </w:p>
    <w:p w:rsidR="00417654" w:rsidRPr="00417DB5" w:rsidRDefault="00417654">
      <w:pPr>
        <w:rPr>
          <w:sz w:val="28"/>
          <w:szCs w:val="28"/>
        </w:rPr>
        <w:sectPr w:rsidR="00417654" w:rsidRPr="00417DB5">
          <w:pgSz w:w="11900" w:h="16838"/>
          <w:pgMar w:top="1138" w:right="846" w:bottom="419" w:left="1440" w:header="0" w:footer="0" w:gutter="0"/>
          <w:cols w:space="720" w:equalWidth="0">
            <w:col w:w="9620"/>
          </w:cols>
        </w:sectPr>
      </w:pPr>
    </w:p>
    <w:p w:rsidR="00417654" w:rsidRPr="00417DB5" w:rsidRDefault="00417DB5" w:rsidP="00417DB5">
      <w:pPr>
        <w:spacing w:line="237" w:lineRule="auto"/>
        <w:jc w:val="both"/>
        <w:rPr>
          <w:sz w:val="28"/>
          <w:szCs w:val="28"/>
        </w:rPr>
      </w:pPr>
      <w:r w:rsidRPr="00417DB5">
        <w:rPr>
          <w:rFonts w:eastAsia="Times New Roman"/>
          <w:sz w:val="28"/>
          <w:szCs w:val="28"/>
        </w:rPr>
        <w:lastRenderedPageBreak/>
        <w:t>3.13</w:t>
      </w:r>
      <w:r w:rsidR="00167E37" w:rsidRPr="00417DB5">
        <w:rPr>
          <w:rFonts w:eastAsia="Times New Roman"/>
          <w:sz w:val="28"/>
          <w:szCs w:val="28"/>
        </w:rPr>
        <w:t>.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417654" w:rsidRPr="00417DB5" w:rsidRDefault="00417654">
      <w:pPr>
        <w:spacing w:line="14" w:lineRule="exact"/>
        <w:rPr>
          <w:sz w:val="28"/>
          <w:szCs w:val="28"/>
        </w:rPr>
      </w:pPr>
    </w:p>
    <w:p w:rsidR="00417654" w:rsidRPr="00417DB5" w:rsidRDefault="00417DB5">
      <w:pPr>
        <w:spacing w:line="238" w:lineRule="auto"/>
        <w:ind w:left="260"/>
        <w:jc w:val="both"/>
        <w:rPr>
          <w:sz w:val="28"/>
          <w:szCs w:val="28"/>
        </w:rPr>
      </w:pPr>
      <w:r w:rsidRPr="00417DB5">
        <w:rPr>
          <w:rFonts w:eastAsia="Times New Roman"/>
          <w:sz w:val="28"/>
          <w:szCs w:val="28"/>
        </w:rPr>
        <w:t>3.14</w:t>
      </w:r>
      <w:r w:rsidR="00167E37" w:rsidRPr="00417DB5">
        <w:rPr>
          <w:rFonts w:eastAsia="Times New Roman"/>
          <w:sz w:val="28"/>
          <w:szCs w:val="28"/>
        </w:rPr>
        <w:t>.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ОУ с учетом учебного плана, индивидуального учебного плана на основании заявления родителей (законных представителей).</w:t>
      </w:r>
    </w:p>
    <w:p w:rsidR="00417654" w:rsidRPr="00417DB5" w:rsidRDefault="00417654">
      <w:pPr>
        <w:spacing w:line="19" w:lineRule="exact"/>
        <w:rPr>
          <w:sz w:val="28"/>
          <w:szCs w:val="28"/>
        </w:rPr>
      </w:pPr>
    </w:p>
    <w:p w:rsidR="00417654" w:rsidRPr="00417DB5" w:rsidRDefault="00417DB5">
      <w:pPr>
        <w:spacing w:line="237" w:lineRule="auto"/>
        <w:ind w:left="260"/>
        <w:jc w:val="both"/>
        <w:rPr>
          <w:sz w:val="28"/>
          <w:szCs w:val="28"/>
        </w:rPr>
      </w:pPr>
      <w:r w:rsidRPr="00417DB5">
        <w:rPr>
          <w:rFonts w:eastAsia="Times New Roman"/>
          <w:sz w:val="28"/>
          <w:szCs w:val="28"/>
        </w:rPr>
        <w:t>3.15</w:t>
      </w:r>
      <w:r w:rsidR="00167E37" w:rsidRPr="00417DB5">
        <w:rPr>
          <w:rFonts w:eastAsia="Times New Roman"/>
          <w:sz w:val="28"/>
          <w:szCs w:val="28"/>
        </w:rPr>
        <w:t>.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w:t>
      </w:r>
    </w:p>
    <w:p w:rsidR="00417654" w:rsidRPr="00417DB5" w:rsidRDefault="00417654">
      <w:pPr>
        <w:spacing w:line="18" w:lineRule="exact"/>
        <w:rPr>
          <w:sz w:val="28"/>
          <w:szCs w:val="28"/>
        </w:rPr>
      </w:pPr>
    </w:p>
    <w:p w:rsidR="00417654" w:rsidRPr="00417DB5" w:rsidRDefault="00167E37">
      <w:pPr>
        <w:numPr>
          <w:ilvl w:val="0"/>
          <w:numId w:val="12"/>
        </w:numPr>
        <w:tabs>
          <w:tab w:val="left" w:pos="797"/>
        </w:tabs>
        <w:spacing w:line="238" w:lineRule="auto"/>
        <w:ind w:left="260" w:firstLine="2"/>
        <w:jc w:val="both"/>
        <w:rPr>
          <w:rFonts w:eastAsia="Times New Roman"/>
          <w:sz w:val="28"/>
          <w:szCs w:val="28"/>
        </w:rPr>
      </w:pPr>
      <w:r w:rsidRPr="00417DB5">
        <w:rPr>
          <w:rFonts w:eastAsia="Times New Roman"/>
          <w:sz w:val="28"/>
          <w:szCs w:val="28"/>
        </w:rPr>
        <w:t>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обучающихся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417654" w:rsidRPr="00417DB5" w:rsidRDefault="00417654">
      <w:pPr>
        <w:spacing w:line="20" w:lineRule="exact"/>
        <w:rPr>
          <w:rFonts w:eastAsia="Times New Roman"/>
          <w:sz w:val="28"/>
          <w:szCs w:val="28"/>
        </w:rPr>
      </w:pPr>
    </w:p>
    <w:p w:rsidR="00417654" w:rsidRPr="00417DB5" w:rsidRDefault="00417DB5">
      <w:pPr>
        <w:spacing w:line="234" w:lineRule="auto"/>
        <w:ind w:left="260"/>
        <w:rPr>
          <w:rFonts w:eastAsia="Times New Roman"/>
          <w:sz w:val="28"/>
          <w:szCs w:val="28"/>
        </w:rPr>
      </w:pPr>
      <w:r w:rsidRPr="00417DB5">
        <w:rPr>
          <w:rFonts w:eastAsia="Times New Roman"/>
          <w:sz w:val="28"/>
          <w:szCs w:val="28"/>
        </w:rPr>
        <w:t>3.16</w:t>
      </w:r>
      <w:r w:rsidR="00167E37" w:rsidRPr="00417DB5">
        <w:rPr>
          <w:rFonts w:eastAsia="Times New Roman"/>
          <w:sz w:val="28"/>
          <w:szCs w:val="28"/>
        </w:rPr>
        <w:t>. Итоги промежуточной аттестации обсуждаются на заседаниях методических объединений и педагогического совета школы.</w:t>
      </w:r>
    </w:p>
    <w:p w:rsidR="00417654" w:rsidRPr="00417DB5" w:rsidRDefault="00417654">
      <w:pPr>
        <w:spacing w:line="329" w:lineRule="exact"/>
        <w:rPr>
          <w:sz w:val="28"/>
          <w:szCs w:val="28"/>
        </w:rPr>
      </w:pPr>
    </w:p>
    <w:p w:rsidR="00417654" w:rsidRPr="00417DB5" w:rsidRDefault="00167E37">
      <w:pPr>
        <w:ind w:left="260"/>
        <w:rPr>
          <w:sz w:val="28"/>
          <w:szCs w:val="28"/>
        </w:rPr>
      </w:pPr>
      <w:r w:rsidRPr="00417DB5">
        <w:rPr>
          <w:rFonts w:eastAsia="Times New Roman"/>
          <w:b/>
          <w:bCs/>
          <w:sz w:val="28"/>
          <w:szCs w:val="28"/>
        </w:rPr>
        <w:t>4. Оценивание метапредметных и личностных результатов обучающихся</w:t>
      </w:r>
    </w:p>
    <w:p w:rsidR="00417654" w:rsidRPr="00417DB5" w:rsidRDefault="00167E37">
      <w:pPr>
        <w:spacing w:line="237" w:lineRule="auto"/>
        <w:ind w:left="260"/>
        <w:rPr>
          <w:sz w:val="28"/>
          <w:szCs w:val="28"/>
        </w:rPr>
      </w:pPr>
      <w:r w:rsidRPr="00417DB5">
        <w:rPr>
          <w:rFonts w:eastAsia="Times New Roman"/>
          <w:sz w:val="28"/>
          <w:szCs w:val="28"/>
        </w:rPr>
        <w:t xml:space="preserve">4.1. Оценка личностных результатов – это оценка достижения </w:t>
      </w:r>
      <w:proofErr w:type="gramStart"/>
      <w:r w:rsidRPr="00417DB5">
        <w:rPr>
          <w:rFonts w:eastAsia="Times New Roman"/>
          <w:sz w:val="28"/>
          <w:szCs w:val="28"/>
        </w:rPr>
        <w:t>обучающимися</w:t>
      </w:r>
      <w:proofErr w:type="gramEnd"/>
    </w:p>
    <w:p w:rsidR="00417654" w:rsidRPr="00417DB5" w:rsidRDefault="00417654">
      <w:pPr>
        <w:spacing w:line="14" w:lineRule="exact"/>
        <w:rPr>
          <w:sz w:val="28"/>
          <w:szCs w:val="28"/>
        </w:rPr>
      </w:pPr>
    </w:p>
    <w:p w:rsidR="00417654" w:rsidRPr="00417DB5" w:rsidRDefault="00167E37">
      <w:pPr>
        <w:numPr>
          <w:ilvl w:val="0"/>
          <w:numId w:val="13"/>
        </w:numPr>
        <w:tabs>
          <w:tab w:val="left" w:pos="567"/>
        </w:tabs>
        <w:spacing w:line="237" w:lineRule="auto"/>
        <w:ind w:left="260" w:firstLine="2"/>
        <w:jc w:val="both"/>
        <w:rPr>
          <w:rFonts w:eastAsia="Times New Roman"/>
          <w:sz w:val="28"/>
          <w:szCs w:val="28"/>
        </w:rPr>
      </w:pPr>
      <w:r w:rsidRPr="00417DB5">
        <w:rPr>
          <w:rFonts w:eastAsia="Times New Roman"/>
          <w:sz w:val="28"/>
          <w:szCs w:val="28"/>
        </w:rPr>
        <w:t xml:space="preserve">ходе их личностного развития планируемых результатов в ходе всех компонентов образовательного процесса, включая внеурочную деятельность. 4.2. Основным объектом оценки личностных результатов служит сформированность универсальных учебных действий, включаемых в следующие </w:t>
      </w:r>
      <w:proofErr w:type="gramStart"/>
      <w:r w:rsidRPr="00417DB5">
        <w:rPr>
          <w:rFonts w:eastAsia="Times New Roman"/>
          <w:sz w:val="28"/>
          <w:szCs w:val="28"/>
        </w:rPr>
        <w:t>три основные блока</w:t>
      </w:r>
      <w:proofErr w:type="gramEnd"/>
      <w:r w:rsidRPr="00417DB5">
        <w:rPr>
          <w:rFonts w:eastAsia="Times New Roman"/>
          <w:sz w:val="28"/>
          <w:szCs w:val="28"/>
        </w:rPr>
        <w:t>:</w:t>
      </w:r>
    </w:p>
    <w:p w:rsidR="00417654" w:rsidRPr="00417DB5" w:rsidRDefault="00417654">
      <w:pPr>
        <w:spacing w:line="5" w:lineRule="exact"/>
        <w:rPr>
          <w:rFonts w:eastAsia="Times New Roman"/>
          <w:sz w:val="28"/>
          <w:szCs w:val="28"/>
        </w:rPr>
      </w:pPr>
    </w:p>
    <w:p w:rsidR="00417654" w:rsidRPr="00417DB5" w:rsidRDefault="00167E37">
      <w:pPr>
        <w:spacing w:line="238" w:lineRule="auto"/>
        <w:ind w:left="260"/>
        <w:rPr>
          <w:rFonts w:eastAsia="Times New Roman"/>
          <w:sz w:val="28"/>
          <w:szCs w:val="28"/>
        </w:rPr>
      </w:pPr>
      <w:r w:rsidRPr="00417DB5">
        <w:rPr>
          <w:rFonts w:ascii="Symbol" w:eastAsia="Symbol" w:hAnsi="Symbol" w:cs="Symbol"/>
          <w:sz w:val="28"/>
          <w:szCs w:val="28"/>
        </w:rPr>
        <w:t></w:t>
      </w:r>
      <w:r w:rsidRPr="00417DB5">
        <w:rPr>
          <w:rFonts w:eastAsia="Times New Roman"/>
          <w:sz w:val="28"/>
          <w:szCs w:val="28"/>
        </w:rPr>
        <w:t>сформированность основ гражданской идентичности личности;</w:t>
      </w:r>
    </w:p>
    <w:p w:rsidR="00417654" w:rsidRPr="00417DB5" w:rsidRDefault="00417654">
      <w:pPr>
        <w:spacing w:line="1" w:lineRule="exact"/>
        <w:rPr>
          <w:rFonts w:eastAsia="Times New Roman"/>
          <w:sz w:val="28"/>
          <w:szCs w:val="28"/>
        </w:rPr>
      </w:pPr>
    </w:p>
    <w:p w:rsidR="00417654" w:rsidRPr="00417DB5" w:rsidRDefault="00167E37" w:rsidP="00FA19C9">
      <w:pPr>
        <w:spacing w:line="239" w:lineRule="auto"/>
        <w:ind w:left="260"/>
        <w:rPr>
          <w:rFonts w:eastAsia="Times New Roman"/>
          <w:sz w:val="28"/>
          <w:szCs w:val="28"/>
        </w:rPr>
      </w:pPr>
      <w:r w:rsidRPr="00417DB5">
        <w:rPr>
          <w:rFonts w:ascii="Symbol" w:eastAsia="Symbol" w:hAnsi="Symbol" w:cs="Symbol"/>
          <w:sz w:val="28"/>
          <w:szCs w:val="28"/>
        </w:rPr>
        <w:t></w:t>
      </w:r>
      <w:r w:rsidRPr="00417DB5">
        <w:rPr>
          <w:rFonts w:eastAsia="Times New Roman"/>
          <w:sz w:val="28"/>
          <w:szCs w:val="28"/>
        </w:rPr>
        <w:t xml:space="preserve">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 </w:t>
      </w:r>
      <w:r w:rsidRPr="00417DB5">
        <w:rPr>
          <w:rFonts w:ascii="Symbol" w:eastAsia="Symbol" w:hAnsi="Symbol" w:cs="Symbol"/>
          <w:sz w:val="28"/>
          <w:szCs w:val="28"/>
        </w:rPr>
        <w:t></w:t>
      </w:r>
      <w:r w:rsidRPr="00417DB5">
        <w:rPr>
          <w:rFonts w:eastAsia="Times New Roman"/>
          <w:sz w:val="28"/>
          <w:szCs w:val="28"/>
        </w:rPr>
        <w:t xml:space="preserve">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417654" w:rsidRPr="00417DB5" w:rsidRDefault="00417654">
      <w:pPr>
        <w:spacing w:line="15" w:lineRule="exact"/>
        <w:rPr>
          <w:rFonts w:eastAsia="Times New Roman"/>
          <w:sz w:val="28"/>
          <w:szCs w:val="28"/>
        </w:rPr>
      </w:pPr>
    </w:p>
    <w:p w:rsidR="00417654" w:rsidRPr="00417DB5" w:rsidRDefault="00167E37">
      <w:pPr>
        <w:spacing w:line="234" w:lineRule="auto"/>
        <w:ind w:left="260"/>
        <w:jc w:val="both"/>
        <w:rPr>
          <w:rFonts w:eastAsia="Times New Roman"/>
          <w:sz w:val="28"/>
          <w:szCs w:val="28"/>
        </w:rPr>
      </w:pPr>
      <w:r w:rsidRPr="00417DB5">
        <w:rPr>
          <w:rFonts w:eastAsia="Times New Roman"/>
          <w:sz w:val="28"/>
          <w:szCs w:val="28"/>
        </w:rPr>
        <w:t>В соответствии с требованиями ФГОС достижение личностных результатов не выносится на итоговую оценку учащихся, а является предметом оценки</w:t>
      </w:r>
    </w:p>
    <w:p w:rsidR="00417654" w:rsidRPr="00417DB5" w:rsidRDefault="00417654">
      <w:pPr>
        <w:spacing w:line="15" w:lineRule="exact"/>
        <w:rPr>
          <w:rFonts w:eastAsia="Times New Roman"/>
          <w:sz w:val="28"/>
          <w:szCs w:val="28"/>
        </w:rPr>
      </w:pPr>
    </w:p>
    <w:p w:rsidR="00417654" w:rsidRPr="00417DB5" w:rsidRDefault="00167E37">
      <w:pPr>
        <w:spacing w:line="236" w:lineRule="auto"/>
        <w:ind w:left="260"/>
        <w:jc w:val="both"/>
        <w:rPr>
          <w:rFonts w:eastAsia="Times New Roman"/>
          <w:sz w:val="28"/>
          <w:szCs w:val="28"/>
        </w:rPr>
      </w:pPr>
      <w:r w:rsidRPr="00417DB5">
        <w:rPr>
          <w:rFonts w:eastAsia="Times New Roman"/>
          <w:sz w:val="28"/>
          <w:szCs w:val="28"/>
        </w:rPr>
        <w:t>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w:t>
      </w:r>
    </w:p>
    <w:p w:rsidR="00417654" w:rsidRPr="00417DB5" w:rsidRDefault="00417654">
      <w:pPr>
        <w:spacing w:line="234" w:lineRule="exact"/>
        <w:rPr>
          <w:sz w:val="28"/>
          <w:szCs w:val="28"/>
        </w:rPr>
      </w:pPr>
    </w:p>
    <w:p w:rsidR="00417654" w:rsidRPr="00417DB5" w:rsidRDefault="00167E37">
      <w:pPr>
        <w:ind w:left="9500"/>
        <w:rPr>
          <w:sz w:val="28"/>
          <w:szCs w:val="28"/>
        </w:rPr>
      </w:pPr>
      <w:r w:rsidRPr="00417DB5">
        <w:rPr>
          <w:rFonts w:ascii="Calibri" w:eastAsia="Calibri" w:hAnsi="Calibri" w:cs="Calibri"/>
          <w:sz w:val="28"/>
          <w:szCs w:val="28"/>
        </w:rPr>
        <w:t>7</w:t>
      </w:r>
    </w:p>
    <w:p w:rsidR="00417654" w:rsidRPr="00417DB5" w:rsidRDefault="00417654">
      <w:pPr>
        <w:rPr>
          <w:sz w:val="28"/>
          <w:szCs w:val="28"/>
        </w:rPr>
        <w:sectPr w:rsidR="00417654" w:rsidRPr="00417DB5">
          <w:pgSz w:w="11900" w:h="16838"/>
          <w:pgMar w:top="1138" w:right="846" w:bottom="419" w:left="1440" w:header="0" w:footer="0" w:gutter="0"/>
          <w:cols w:space="720" w:equalWidth="0">
            <w:col w:w="9620"/>
          </w:cols>
        </w:sectPr>
      </w:pPr>
    </w:p>
    <w:p w:rsidR="00417654" w:rsidRPr="00417DB5" w:rsidRDefault="00167E37">
      <w:pPr>
        <w:spacing w:line="235" w:lineRule="auto"/>
        <w:ind w:left="260"/>
        <w:rPr>
          <w:sz w:val="28"/>
          <w:szCs w:val="28"/>
        </w:rPr>
      </w:pPr>
      <w:r w:rsidRPr="00417DB5">
        <w:rPr>
          <w:rFonts w:eastAsia="Times New Roman"/>
          <w:sz w:val="28"/>
          <w:szCs w:val="28"/>
        </w:rPr>
        <w:lastRenderedPageBreak/>
        <w:t>осуществляется в ходе внешних неперсонифицированных мониторинговых исследований.</w:t>
      </w:r>
    </w:p>
    <w:p w:rsidR="00417654" w:rsidRPr="00417DB5" w:rsidRDefault="00417654">
      <w:pPr>
        <w:spacing w:line="15" w:lineRule="exact"/>
        <w:rPr>
          <w:sz w:val="28"/>
          <w:szCs w:val="28"/>
        </w:rPr>
      </w:pPr>
    </w:p>
    <w:p w:rsidR="00417654" w:rsidRPr="00417DB5" w:rsidRDefault="00167E37">
      <w:pPr>
        <w:spacing w:line="234" w:lineRule="auto"/>
        <w:ind w:left="260"/>
        <w:rPr>
          <w:sz w:val="28"/>
          <w:szCs w:val="28"/>
        </w:rPr>
      </w:pPr>
      <w:r w:rsidRPr="00417DB5">
        <w:rPr>
          <w:rFonts w:eastAsia="Times New Roman"/>
          <w:sz w:val="28"/>
          <w:szCs w:val="28"/>
        </w:rPr>
        <w:t>4.3. В текущем образовательном процессе возможна ограниченная оценка сформированности отдельных личностных результатов:</w:t>
      </w:r>
    </w:p>
    <w:p w:rsidR="00417654" w:rsidRPr="00417DB5" w:rsidRDefault="00417654">
      <w:pPr>
        <w:spacing w:line="15" w:lineRule="exact"/>
        <w:rPr>
          <w:sz w:val="28"/>
          <w:szCs w:val="28"/>
        </w:rPr>
      </w:pPr>
    </w:p>
    <w:p w:rsidR="00417654" w:rsidRPr="00417DB5" w:rsidRDefault="00167E37">
      <w:pPr>
        <w:numPr>
          <w:ilvl w:val="0"/>
          <w:numId w:val="14"/>
        </w:numPr>
        <w:tabs>
          <w:tab w:val="left" w:pos="550"/>
        </w:tabs>
        <w:spacing w:line="234" w:lineRule="auto"/>
        <w:ind w:left="260" w:firstLine="2"/>
        <w:rPr>
          <w:rFonts w:eastAsia="Times New Roman"/>
          <w:sz w:val="28"/>
          <w:szCs w:val="28"/>
        </w:rPr>
      </w:pPr>
      <w:r w:rsidRPr="00417DB5">
        <w:rPr>
          <w:rFonts w:eastAsia="Times New Roman"/>
          <w:sz w:val="28"/>
          <w:szCs w:val="28"/>
        </w:rPr>
        <w:t>соблюдение норм и правил поведения, принятых в образовательном учреждении;</w:t>
      </w:r>
    </w:p>
    <w:p w:rsidR="00417654" w:rsidRPr="00417DB5" w:rsidRDefault="00417654">
      <w:pPr>
        <w:spacing w:line="2" w:lineRule="exact"/>
        <w:rPr>
          <w:rFonts w:eastAsia="Times New Roman"/>
          <w:sz w:val="28"/>
          <w:szCs w:val="28"/>
        </w:rPr>
      </w:pPr>
    </w:p>
    <w:p w:rsidR="00417654" w:rsidRPr="00417DB5" w:rsidRDefault="00167E37">
      <w:pPr>
        <w:numPr>
          <w:ilvl w:val="0"/>
          <w:numId w:val="14"/>
        </w:numPr>
        <w:tabs>
          <w:tab w:val="left" w:pos="420"/>
        </w:tabs>
        <w:ind w:left="420" w:hanging="158"/>
        <w:rPr>
          <w:rFonts w:eastAsia="Times New Roman"/>
          <w:sz w:val="28"/>
          <w:szCs w:val="28"/>
        </w:rPr>
      </w:pPr>
      <w:r w:rsidRPr="00417DB5">
        <w:rPr>
          <w:rFonts w:eastAsia="Times New Roman"/>
          <w:sz w:val="28"/>
          <w:szCs w:val="28"/>
        </w:rPr>
        <w:t>участие в общественной жизни и общественно полезном труде;</w:t>
      </w:r>
    </w:p>
    <w:p w:rsidR="00417654" w:rsidRPr="00417DB5" w:rsidRDefault="00417654">
      <w:pPr>
        <w:spacing w:line="1" w:lineRule="exact"/>
        <w:rPr>
          <w:rFonts w:eastAsia="Times New Roman"/>
          <w:sz w:val="28"/>
          <w:szCs w:val="28"/>
        </w:rPr>
      </w:pPr>
    </w:p>
    <w:p w:rsidR="00417654" w:rsidRPr="00417DB5" w:rsidRDefault="00167E37">
      <w:pPr>
        <w:numPr>
          <w:ilvl w:val="0"/>
          <w:numId w:val="14"/>
        </w:numPr>
        <w:tabs>
          <w:tab w:val="left" w:pos="420"/>
        </w:tabs>
        <w:ind w:left="420" w:hanging="158"/>
        <w:rPr>
          <w:rFonts w:eastAsia="Times New Roman"/>
          <w:sz w:val="28"/>
          <w:szCs w:val="28"/>
        </w:rPr>
      </w:pPr>
      <w:r w:rsidRPr="00417DB5">
        <w:rPr>
          <w:rFonts w:eastAsia="Times New Roman"/>
          <w:sz w:val="28"/>
          <w:szCs w:val="28"/>
        </w:rPr>
        <w:t>прилежание и ответственность за результаты обучения;</w:t>
      </w:r>
    </w:p>
    <w:p w:rsidR="00417654" w:rsidRPr="00417DB5" w:rsidRDefault="00417654">
      <w:pPr>
        <w:spacing w:line="13" w:lineRule="exact"/>
        <w:rPr>
          <w:rFonts w:eastAsia="Times New Roman"/>
          <w:sz w:val="28"/>
          <w:szCs w:val="28"/>
        </w:rPr>
      </w:pPr>
    </w:p>
    <w:p w:rsidR="00417654" w:rsidRPr="00417DB5" w:rsidRDefault="00167E37">
      <w:pPr>
        <w:numPr>
          <w:ilvl w:val="0"/>
          <w:numId w:val="14"/>
        </w:numPr>
        <w:tabs>
          <w:tab w:val="left" w:pos="433"/>
        </w:tabs>
        <w:spacing w:line="234" w:lineRule="auto"/>
        <w:ind w:left="260" w:right="20" w:firstLine="2"/>
        <w:rPr>
          <w:rFonts w:eastAsia="Times New Roman"/>
          <w:sz w:val="28"/>
          <w:szCs w:val="28"/>
        </w:rPr>
      </w:pPr>
      <w:r w:rsidRPr="00417DB5">
        <w:rPr>
          <w:rFonts w:eastAsia="Times New Roman"/>
          <w:sz w:val="28"/>
          <w:szCs w:val="28"/>
        </w:rPr>
        <w:t>готовности и способности делать осознанный выбор своей образовательной траектории, в том числе выбор направления профильного образования;</w:t>
      </w:r>
    </w:p>
    <w:p w:rsidR="00417654" w:rsidRPr="00417DB5" w:rsidRDefault="00417654">
      <w:pPr>
        <w:spacing w:line="15" w:lineRule="exact"/>
        <w:rPr>
          <w:rFonts w:eastAsia="Times New Roman"/>
          <w:sz w:val="28"/>
          <w:szCs w:val="28"/>
        </w:rPr>
      </w:pPr>
    </w:p>
    <w:p w:rsidR="00417654" w:rsidRPr="00417DB5" w:rsidRDefault="00167E37">
      <w:pPr>
        <w:numPr>
          <w:ilvl w:val="0"/>
          <w:numId w:val="14"/>
        </w:numPr>
        <w:tabs>
          <w:tab w:val="left" w:pos="442"/>
        </w:tabs>
        <w:spacing w:line="234" w:lineRule="auto"/>
        <w:ind w:left="260" w:firstLine="2"/>
        <w:rPr>
          <w:rFonts w:eastAsia="Times New Roman"/>
          <w:sz w:val="28"/>
          <w:szCs w:val="28"/>
        </w:rPr>
      </w:pPr>
      <w:r w:rsidRPr="00417DB5">
        <w:rPr>
          <w:rFonts w:eastAsia="Times New Roman"/>
          <w:sz w:val="28"/>
          <w:szCs w:val="28"/>
        </w:rPr>
        <w:t xml:space="preserve">ценностно-смысловых </w:t>
      </w:r>
      <w:proofErr w:type="gramStart"/>
      <w:r w:rsidRPr="00417DB5">
        <w:rPr>
          <w:rFonts w:eastAsia="Times New Roman"/>
          <w:sz w:val="28"/>
          <w:szCs w:val="28"/>
        </w:rPr>
        <w:t>установках</w:t>
      </w:r>
      <w:proofErr w:type="gramEnd"/>
      <w:r w:rsidRPr="00417DB5">
        <w:rPr>
          <w:rFonts w:eastAsia="Times New Roman"/>
          <w:sz w:val="28"/>
          <w:szCs w:val="28"/>
        </w:rPr>
        <w:t xml:space="preserve"> обучающихся, формируемых средствами различных предметов рамках системы общего образования.</w:t>
      </w:r>
    </w:p>
    <w:p w:rsidR="00417654" w:rsidRPr="00417DB5" w:rsidRDefault="00417654">
      <w:pPr>
        <w:spacing w:line="15" w:lineRule="exact"/>
        <w:rPr>
          <w:rFonts w:eastAsia="Times New Roman"/>
          <w:sz w:val="28"/>
          <w:szCs w:val="28"/>
        </w:rPr>
      </w:pPr>
    </w:p>
    <w:p w:rsidR="00417654" w:rsidRPr="00417DB5" w:rsidRDefault="00167E37">
      <w:pPr>
        <w:spacing w:line="237" w:lineRule="auto"/>
        <w:ind w:left="260"/>
        <w:jc w:val="both"/>
        <w:rPr>
          <w:rFonts w:eastAsia="Times New Roman"/>
          <w:sz w:val="28"/>
          <w:szCs w:val="28"/>
        </w:rPr>
      </w:pPr>
      <w:r w:rsidRPr="00417DB5">
        <w:rPr>
          <w:rFonts w:eastAsia="Times New Roman"/>
          <w:sz w:val="28"/>
          <w:szCs w:val="28"/>
        </w:rPr>
        <w:t>4.4.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учащихся и может использоваться исключительно в целях личностного развития обучающихся.</w:t>
      </w:r>
    </w:p>
    <w:p w:rsidR="00417654" w:rsidRPr="00417DB5" w:rsidRDefault="00417654">
      <w:pPr>
        <w:spacing w:line="4" w:lineRule="exact"/>
        <w:rPr>
          <w:rFonts w:eastAsia="Times New Roman"/>
          <w:sz w:val="28"/>
          <w:szCs w:val="28"/>
        </w:rPr>
      </w:pPr>
    </w:p>
    <w:p w:rsidR="00417654" w:rsidRPr="00417DB5" w:rsidRDefault="00167E37">
      <w:pPr>
        <w:ind w:left="260"/>
        <w:rPr>
          <w:rFonts w:eastAsia="Times New Roman"/>
          <w:sz w:val="28"/>
          <w:szCs w:val="28"/>
        </w:rPr>
      </w:pPr>
      <w:r w:rsidRPr="00417DB5">
        <w:rPr>
          <w:rFonts w:eastAsia="Times New Roman"/>
          <w:sz w:val="28"/>
          <w:szCs w:val="28"/>
        </w:rPr>
        <w:t>4.5. Особенности оценки метапредметных результатов.</w:t>
      </w:r>
    </w:p>
    <w:p w:rsidR="00417654" w:rsidRPr="00417DB5" w:rsidRDefault="00417654">
      <w:pPr>
        <w:spacing w:line="12" w:lineRule="exact"/>
        <w:rPr>
          <w:rFonts w:eastAsia="Times New Roman"/>
          <w:sz w:val="28"/>
          <w:szCs w:val="28"/>
        </w:rPr>
      </w:pPr>
    </w:p>
    <w:p w:rsidR="00417654" w:rsidRPr="00417DB5" w:rsidRDefault="00167E37">
      <w:pPr>
        <w:spacing w:line="234" w:lineRule="auto"/>
        <w:ind w:left="260"/>
        <w:rPr>
          <w:rFonts w:eastAsia="Times New Roman"/>
          <w:sz w:val="28"/>
          <w:szCs w:val="28"/>
        </w:rPr>
      </w:pPr>
      <w:r w:rsidRPr="00417DB5">
        <w:rPr>
          <w:rFonts w:eastAsia="Times New Roman"/>
          <w:sz w:val="28"/>
          <w:szCs w:val="28"/>
        </w:rPr>
        <w:t>Основным объектом и предметом оценки метапредметных результатов являются:</w:t>
      </w:r>
    </w:p>
    <w:p w:rsidR="00417654" w:rsidRPr="00417DB5" w:rsidRDefault="00417654">
      <w:pPr>
        <w:spacing w:line="15" w:lineRule="exact"/>
        <w:rPr>
          <w:rFonts w:eastAsia="Times New Roman"/>
          <w:sz w:val="28"/>
          <w:szCs w:val="28"/>
        </w:rPr>
      </w:pPr>
    </w:p>
    <w:p w:rsidR="00417654" w:rsidRPr="00417DB5" w:rsidRDefault="00167E37">
      <w:pPr>
        <w:numPr>
          <w:ilvl w:val="0"/>
          <w:numId w:val="14"/>
        </w:numPr>
        <w:tabs>
          <w:tab w:val="left" w:pos="577"/>
        </w:tabs>
        <w:spacing w:line="235" w:lineRule="auto"/>
        <w:ind w:left="260" w:firstLine="2"/>
        <w:rPr>
          <w:rFonts w:eastAsia="Times New Roman"/>
          <w:sz w:val="28"/>
          <w:szCs w:val="28"/>
        </w:rPr>
      </w:pPr>
      <w:r w:rsidRPr="00417DB5">
        <w:rPr>
          <w:rFonts w:eastAsia="Times New Roman"/>
          <w:sz w:val="28"/>
          <w:szCs w:val="28"/>
        </w:rPr>
        <w:t>способность и готовность к освоению систематических знаний, их самостоятельному пополнению, переносу и интеграции;</w:t>
      </w:r>
    </w:p>
    <w:p w:rsidR="00417654" w:rsidRPr="00417DB5" w:rsidRDefault="00417654">
      <w:pPr>
        <w:spacing w:line="1" w:lineRule="exact"/>
        <w:rPr>
          <w:rFonts w:eastAsia="Times New Roman"/>
          <w:sz w:val="28"/>
          <w:szCs w:val="28"/>
        </w:rPr>
      </w:pPr>
    </w:p>
    <w:p w:rsidR="00417654" w:rsidRPr="00417DB5" w:rsidRDefault="00167E37">
      <w:pPr>
        <w:numPr>
          <w:ilvl w:val="0"/>
          <w:numId w:val="14"/>
        </w:numPr>
        <w:tabs>
          <w:tab w:val="left" w:pos="420"/>
        </w:tabs>
        <w:ind w:left="420" w:hanging="158"/>
        <w:rPr>
          <w:rFonts w:eastAsia="Times New Roman"/>
          <w:sz w:val="28"/>
          <w:szCs w:val="28"/>
        </w:rPr>
      </w:pPr>
      <w:r w:rsidRPr="00417DB5">
        <w:rPr>
          <w:rFonts w:eastAsia="Times New Roman"/>
          <w:sz w:val="28"/>
          <w:szCs w:val="28"/>
        </w:rPr>
        <w:t>способность работать с информацией;</w:t>
      </w:r>
    </w:p>
    <w:p w:rsidR="00417654" w:rsidRPr="00417DB5" w:rsidRDefault="00167E37">
      <w:pPr>
        <w:numPr>
          <w:ilvl w:val="0"/>
          <w:numId w:val="14"/>
        </w:numPr>
        <w:tabs>
          <w:tab w:val="left" w:pos="420"/>
        </w:tabs>
        <w:ind w:left="420" w:hanging="158"/>
        <w:rPr>
          <w:rFonts w:eastAsia="Times New Roman"/>
          <w:sz w:val="28"/>
          <w:szCs w:val="28"/>
        </w:rPr>
      </w:pPr>
      <w:r w:rsidRPr="00417DB5">
        <w:rPr>
          <w:rFonts w:eastAsia="Times New Roman"/>
          <w:sz w:val="28"/>
          <w:szCs w:val="28"/>
        </w:rPr>
        <w:t>способность к сотрудничеству и коммуникации;</w:t>
      </w:r>
    </w:p>
    <w:p w:rsidR="00417654" w:rsidRPr="00417DB5" w:rsidRDefault="00417654">
      <w:pPr>
        <w:spacing w:line="12" w:lineRule="exact"/>
        <w:rPr>
          <w:rFonts w:eastAsia="Times New Roman"/>
          <w:sz w:val="28"/>
          <w:szCs w:val="28"/>
        </w:rPr>
      </w:pPr>
    </w:p>
    <w:p w:rsidR="00417654" w:rsidRPr="00417DB5" w:rsidRDefault="00167E37">
      <w:pPr>
        <w:numPr>
          <w:ilvl w:val="0"/>
          <w:numId w:val="14"/>
        </w:numPr>
        <w:tabs>
          <w:tab w:val="left" w:pos="524"/>
        </w:tabs>
        <w:spacing w:line="234" w:lineRule="auto"/>
        <w:ind w:left="260" w:firstLine="2"/>
        <w:rPr>
          <w:rFonts w:eastAsia="Times New Roman"/>
          <w:sz w:val="28"/>
          <w:szCs w:val="28"/>
        </w:rPr>
      </w:pPr>
      <w:r w:rsidRPr="00417DB5">
        <w:rPr>
          <w:rFonts w:eastAsia="Times New Roman"/>
          <w:sz w:val="28"/>
          <w:szCs w:val="28"/>
        </w:rPr>
        <w:t>способность к решению личностно и социально значимых проблем и воплощению найденных решений в практику;</w:t>
      </w:r>
    </w:p>
    <w:p w:rsidR="00417654" w:rsidRPr="00417DB5" w:rsidRDefault="00417654">
      <w:pPr>
        <w:spacing w:line="15" w:lineRule="exact"/>
        <w:rPr>
          <w:rFonts w:eastAsia="Times New Roman"/>
          <w:sz w:val="28"/>
          <w:szCs w:val="28"/>
        </w:rPr>
      </w:pPr>
    </w:p>
    <w:p w:rsidR="00417654" w:rsidRPr="00417DB5" w:rsidRDefault="00167E37">
      <w:pPr>
        <w:numPr>
          <w:ilvl w:val="0"/>
          <w:numId w:val="14"/>
        </w:numPr>
        <w:tabs>
          <w:tab w:val="left" w:pos="522"/>
        </w:tabs>
        <w:spacing w:line="235" w:lineRule="auto"/>
        <w:ind w:left="260" w:firstLine="2"/>
        <w:rPr>
          <w:rFonts w:eastAsia="Times New Roman"/>
          <w:sz w:val="28"/>
          <w:szCs w:val="28"/>
        </w:rPr>
      </w:pPr>
      <w:r w:rsidRPr="00417DB5">
        <w:rPr>
          <w:rFonts w:eastAsia="Times New Roman"/>
          <w:sz w:val="28"/>
          <w:szCs w:val="28"/>
        </w:rPr>
        <w:t>способность и готовность к использованию ИКТ в целях обучения и развития;</w:t>
      </w:r>
    </w:p>
    <w:p w:rsidR="00417654" w:rsidRPr="00417DB5" w:rsidRDefault="00417654">
      <w:pPr>
        <w:spacing w:line="1" w:lineRule="exact"/>
        <w:rPr>
          <w:rFonts w:eastAsia="Times New Roman"/>
          <w:sz w:val="28"/>
          <w:szCs w:val="28"/>
        </w:rPr>
      </w:pPr>
    </w:p>
    <w:p w:rsidR="00417654" w:rsidRPr="00417DB5" w:rsidRDefault="00167E37">
      <w:pPr>
        <w:numPr>
          <w:ilvl w:val="0"/>
          <w:numId w:val="14"/>
        </w:numPr>
        <w:tabs>
          <w:tab w:val="left" w:pos="420"/>
        </w:tabs>
        <w:ind w:left="420" w:hanging="158"/>
        <w:rPr>
          <w:rFonts w:eastAsia="Times New Roman"/>
          <w:sz w:val="28"/>
          <w:szCs w:val="28"/>
        </w:rPr>
      </w:pPr>
      <w:r w:rsidRPr="00417DB5">
        <w:rPr>
          <w:rFonts w:eastAsia="Times New Roman"/>
          <w:sz w:val="28"/>
          <w:szCs w:val="28"/>
        </w:rPr>
        <w:t>способность к самоорганизации, саморегуляции и рефлексии.</w:t>
      </w:r>
    </w:p>
    <w:p w:rsidR="00417654" w:rsidRPr="00417DB5" w:rsidRDefault="00417654">
      <w:pPr>
        <w:spacing w:line="13" w:lineRule="exact"/>
        <w:rPr>
          <w:sz w:val="28"/>
          <w:szCs w:val="28"/>
        </w:rPr>
      </w:pPr>
    </w:p>
    <w:p w:rsidR="00417654" w:rsidRPr="00417DB5" w:rsidRDefault="00167E37">
      <w:pPr>
        <w:spacing w:line="234" w:lineRule="auto"/>
        <w:ind w:left="260"/>
        <w:rPr>
          <w:sz w:val="28"/>
          <w:szCs w:val="28"/>
        </w:rPr>
      </w:pPr>
      <w:r w:rsidRPr="00417DB5">
        <w:rPr>
          <w:rFonts w:eastAsia="Times New Roman"/>
          <w:sz w:val="28"/>
          <w:szCs w:val="28"/>
        </w:rPr>
        <w:t xml:space="preserve">Для отслеживания уровня предметных и метапредметных результатов могут быть </w:t>
      </w:r>
      <w:proofErr w:type="gramStart"/>
      <w:r w:rsidRPr="00417DB5">
        <w:rPr>
          <w:rFonts w:eastAsia="Times New Roman"/>
          <w:sz w:val="28"/>
          <w:szCs w:val="28"/>
        </w:rPr>
        <w:t>использованы</w:t>
      </w:r>
      <w:proofErr w:type="gramEnd"/>
      <w:r w:rsidRPr="00417DB5">
        <w:rPr>
          <w:rFonts w:eastAsia="Times New Roman"/>
          <w:sz w:val="28"/>
          <w:szCs w:val="28"/>
        </w:rPr>
        <w:t>:</w:t>
      </w:r>
    </w:p>
    <w:p w:rsidR="00417654" w:rsidRPr="00417DB5" w:rsidRDefault="00417654">
      <w:pPr>
        <w:spacing w:line="2" w:lineRule="exact"/>
        <w:rPr>
          <w:sz w:val="28"/>
          <w:szCs w:val="28"/>
        </w:rPr>
      </w:pPr>
    </w:p>
    <w:p w:rsidR="00417654" w:rsidRPr="00417DB5" w:rsidRDefault="00167E37">
      <w:pPr>
        <w:numPr>
          <w:ilvl w:val="0"/>
          <w:numId w:val="15"/>
        </w:numPr>
        <w:tabs>
          <w:tab w:val="left" w:pos="420"/>
        </w:tabs>
        <w:ind w:left="420" w:hanging="158"/>
        <w:rPr>
          <w:rFonts w:eastAsia="Times New Roman"/>
          <w:sz w:val="28"/>
          <w:szCs w:val="28"/>
        </w:rPr>
      </w:pPr>
      <w:r w:rsidRPr="00417DB5">
        <w:rPr>
          <w:rFonts w:eastAsia="Times New Roman"/>
          <w:sz w:val="28"/>
          <w:szCs w:val="28"/>
        </w:rPr>
        <w:t>стартовые и итоговые проверочные работы по предметам:</w:t>
      </w:r>
    </w:p>
    <w:p w:rsidR="00417654" w:rsidRPr="00417DB5" w:rsidRDefault="00167E37">
      <w:pPr>
        <w:numPr>
          <w:ilvl w:val="0"/>
          <w:numId w:val="15"/>
        </w:numPr>
        <w:tabs>
          <w:tab w:val="left" w:pos="420"/>
        </w:tabs>
        <w:ind w:left="420" w:hanging="158"/>
        <w:rPr>
          <w:rFonts w:eastAsia="Times New Roman"/>
          <w:sz w:val="28"/>
          <w:szCs w:val="28"/>
        </w:rPr>
      </w:pPr>
      <w:r w:rsidRPr="00417DB5">
        <w:rPr>
          <w:rFonts w:eastAsia="Times New Roman"/>
          <w:sz w:val="28"/>
          <w:szCs w:val="28"/>
        </w:rPr>
        <w:t>комплексные проверочные работы;</w:t>
      </w:r>
    </w:p>
    <w:p w:rsidR="00417654" w:rsidRPr="00417DB5" w:rsidRDefault="00167E37">
      <w:pPr>
        <w:numPr>
          <w:ilvl w:val="0"/>
          <w:numId w:val="15"/>
        </w:numPr>
        <w:tabs>
          <w:tab w:val="left" w:pos="420"/>
        </w:tabs>
        <w:ind w:left="420" w:hanging="158"/>
        <w:rPr>
          <w:rFonts w:eastAsia="Times New Roman"/>
          <w:sz w:val="28"/>
          <w:szCs w:val="28"/>
        </w:rPr>
      </w:pPr>
      <w:r w:rsidRPr="00417DB5">
        <w:rPr>
          <w:rFonts w:eastAsia="Times New Roman"/>
          <w:sz w:val="28"/>
          <w:szCs w:val="28"/>
        </w:rPr>
        <w:t>тестовые диагностические работы;</w:t>
      </w:r>
    </w:p>
    <w:p w:rsidR="00417654" w:rsidRPr="00417DB5" w:rsidRDefault="00417654">
      <w:pPr>
        <w:spacing w:line="1" w:lineRule="exact"/>
        <w:rPr>
          <w:rFonts w:eastAsia="Times New Roman"/>
          <w:sz w:val="28"/>
          <w:szCs w:val="28"/>
        </w:rPr>
      </w:pPr>
    </w:p>
    <w:p w:rsidR="00417654" w:rsidRPr="00417DB5" w:rsidRDefault="00167E37">
      <w:pPr>
        <w:numPr>
          <w:ilvl w:val="0"/>
          <w:numId w:val="15"/>
        </w:numPr>
        <w:tabs>
          <w:tab w:val="left" w:pos="420"/>
        </w:tabs>
        <w:ind w:left="420" w:hanging="158"/>
        <w:rPr>
          <w:rFonts w:eastAsia="Times New Roman"/>
          <w:sz w:val="28"/>
          <w:szCs w:val="28"/>
        </w:rPr>
      </w:pPr>
      <w:r w:rsidRPr="00417DB5">
        <w:rPr>
          <w:rFonts w:eastAsia="Times New Roman"/>
          <w:sz w:val="28"/>
          <w:szCs w:val="28"/>
        </w:rPr>
        <w:t>текущие проверочные работы;</w:t>
      </w:r>
    </w:p>
    <w:p w:rsidR="00417654" w:rsidRPr="00417DB5" w:rsidRDefault="00167E37">
      <w:pPr>
        <w:numPr>
          <w:ilvl w:val="0"/>
          <w:numId w:val="15"/>
        </w:numPr>
        <w:tabs>
          <w:tab w:val="left" w:pos="420"/>
        </w:tabs>
        <w:ind w:left="420" w:hanging="158"/>
        <w:rPr>
          <w:rFonts w:eastAsia="Times New Roman"/>
          <w:sz w:val="28"/>
          <w:szCs w:val="28"/>
        </w:rPr>
      </w:pPr>
      <w:r w:rsidRPr="00417DB5">
        <w:rPr>
          <w:rFonts w:eastAsia="Times New Roman"/>
          <w:sz w:val="28"/>
          <w:szCs w:val="28"/>
        </w:rPr>
        <w:t xml:space="preserve">защита </w:t>
      </w:r>
      <w:proofErr w:type="gramStart"/>
      <w:r w:rsidRPr="00417DB5">
        <w:rPr>
          <w:rFonts w:eastAsia="Times New Roman"/>
          <w:sz w:val="28"/>
          <w:szCs w:val="28"/>
        </w:rPr>
        <w:t>индивидуального проекта</w:t>
      </w:r>
      <w:proofErr w:type="gramEnd"/>
      <w:r w:rsidRPr="00417DB5">
        <w:rPr>
          <w:rFonts w:eastAsia="Times New Roman"/>
          <w:sz w:val="28"/>
          <w:szCs w:val="28"/>
        </w:rPr>
        <w:t>;</w:t>
      </w:r>
    </w:p>
    <w:p w:rsidR="00417654" w:rsidRPr="00417DB5" w:rsidRDefault="00167E37">
      <w:pPr>
        <w:numPr>
          <w:ilvl w:val="0"/>
          <w:numId w:val="15"/>
        </w:numPr>
        <w:tabs>
          <w:tab w:val="left" w:pos="420"/>
        </w:tabs>
        <w:ind w:left="420" w:hanging="158"/>
        <w:rPr>
          <w:rFonts w:eastAsia="Times New Roman"/>
          <w:sz w:val="28"/>
          <w:szCs w:val="28"/>
        </w:rPr>
      </w:pPr>
      <w:r w:rsidRPr="00417DB5">
        <w:rPr>
          <w:rFonts w:eastAsia="Times New Roman"/>
          <w:sz w:val="28"/>
          <w:szCs w:val="28"/>
        </w:rPr>
        <w:t>«портфолио» ученика.</w:t>
      </w:r>
    </w:p>
    <w:p w:rsidR="00417654" w:rsidRPr="00417DB5" w:rsidRDefault="00417654">
      <w:pPr>
        <w:spacing w:line="326" w:lineRule="exact"/>
        <w:rPr>
          <w:sz w:val="28"/>
          <w:szCs w:val="28"/>
        </w:rPr>
      </w:pPr>
    </w:p>
    <w:p w:rsidR="00417654" w:rsidRPr="00417DB5" w:rsidRDefault="00167E37">
      <w:pPr>
        <w:ind w:left="260"/>
        <w:rPr>
          <w:sz w:val="28"/>
          <w:szCs w:val="28"/>
        </w:rPr>
      </w:pPr>
      <w:r w:rsidRPr="00417DB5">
        <w:rPr>
          <w:rFonts w:eastAsia="Times New Roman"/>
          <w:b/>
          <w:bCs/>
          <w:sz w:val="28"/>
          <w:szCs w:val="28"/>
        </w:rPr>
        <w:t>5. Порядок перевода учащихся в следующий класс</w:t>
      </w:r>
    </w:p>
    <w:p w:rsidR="00417654" w:rsidRPr="00417DB5" w:rsidRDefault="00417654">
      <w:pPr>
        <w:spacing w:line="8" w:lineRule="exact"/>
        <w:rPr>
          <w:sz w:val="28"/>
          <w:szCs w:val="28"/>
        </w:rPr>
      </w:pPr>
    </w:p>
    <w:p w:rsidR="00417654" w:rsidRPr="00417DB5" w:rsidRDefault="00167E37">
      <w:pPr>
        <w:spacing w:line="235" w:lineRule="auto"/>
        <w:ind w:left="260"/>
        <w:jc w:val="both"/>
        <w:rPr>
          <w:sz w:val="28"/>
          <w:szCs w:val="28"/>
        </w:rPr>
      </w:pPr>
      <w:r w:rsidRPr="00417DB5">
        <w:rPr>
          <w:rFonts w:eastAsia="Times New Roman"/>
          <w:sz w:val="28"/>
          <w:szCs w:val="28"/>
        </w:rPr>
        <w:t>5.1. Учащиеся, освоившие в полном объёме соответствующую часть образовательной программы, переводятся в следующий класс.</w:t>
      </w:r>
    </w:p>
    <w:p w:rsidR="00417654" w:rsidRPr="00417DB5" w:rsidRDefault="00417654">
      <w:pPr>
        <w:spacing w:line="15" w:lineRule="exact"/>
        <w:rPr>
          <w:sz w:val="28"/>
          <w:szCs w:val="28"/>
        </w:rPr>
      </w:pPr>
    </w:p>
    <w:p w:rsidR="00417654" w:rsidRPr="00417DB5" w:rsidRDefault="00167E37">
      <w:pPr>
        <w:spacing w:line="236" w:lineRule="auto"/>
        <w:ind w:left="260"/>
        <w:jc w:val="both"/>
        <w:rPr>
          <w:sz w:val="28"/>
          <w:szCs w:val="28"/>
        </w:rPr>
      </w:pPr>
      <w:r w:rsidRPr="00417DB5">
        <w:rPr>
          <w:rFonts w:eastAsia="Times New Roman"/>
          <w:sz w:val="28"/>
          <w:szCs w:val="28"/>
        </w:rPr>
        <w:t>5.2.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w:t>
      </w: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15" w:lineRule="exact"/>
        <w:rPr>
          <w:sz w:val="28"/>
          <w:szCs w:val="28"/>
        </w:rPr>
      </w:pPr>
    </w:p>
    <w:p w:rsidR="00417654" w:rsidRPr="00417DB5" w:rsidRDefault="00167E37">
      <w:pPr>
        <w:jc w:val="right"/>
        <w:rPr>
          <w:sz w:val="28"/>
          <w:szCs w:val="28"/>
        </w:rPr>
      </w:pPr>
      <w:r w:rsidRPr="00417DB5">
        <w:rPr>
          <w:rFonts w:ascii="Calibri" w:eastAsia="Calibri" w:hAnsi="Calibri" w:cs="Calibri"/>
          <w:sz w:val="28"/>
          <w:szCs w:val="28"/>
        </w:rPr>
        <w:t>8</w:t>
      </w:r>
    </w:p>
    <w:p w:rsidR="00417654" w:rsidRPr="00417DB5" w:rsidRDefault="00417654">
      <w:pPr>
        <w:rPr>
          <w:sz w:val="28"/>
          <w:szCs w:val="28"/>
        </w:rPr>
        <w:sectPr w:rsidR="00417654" w:rsidRPr="00417DB5">
          <w:pgSz w:w="11900" w:h="16838"/>
          <w:pgMar w:top="1138" w:right="846" w:bottom="419" w:left="1440" w:header="0" w:footer="0" w:gutter="0"/>
          <w:cols w:space="720" w:equalWidth="0">
            <w:col w:w="9620"/>
          </w:cols>
        </w:sectPr>
      </w:pPr>
    </w:p>
    <w:p w:rsidR="00417654" w:rsidRPr="00417DB5" w:rsidRDefault="00167E37">
      <w:pPr>
        <w:spacing w:line="235" w:lineRule="auto"/>
        <w:ind w:left="260"/>
        <w:jc w:val="both"/>
        <w:rPr>
          <w:sz w:val="28"/>
          <w:szCs w:val="28"/>
        </w:rPr>
      </w:pPr>
      <w:r w:rsidRPr="00417DB5">
        <w:rPr>
          <w:rFonts w:eastAsia="Times New Roman"/>
          <w:sz w:val="28"/>
          <w:szCs w:val="28"/>
        </w:rPr>
        <w:lastRenderedPageBreak/>
        <w:t>аттестации при отсутствии уважительных причин признаются академической задолженностью.</w:t>
      </w:r>
    </w:p>
    <w:p w:rsidR="00417654" w:rsidRPr="00417DB5" w:rsidRDefault="00417654">
      <w:pPr>
        <w:spacing w:line="2" w:lineRule="exact"/>
        <w:rPr>
          <w:sz w:val="28"/>
          <w:szCs w:val="28"/>
        </w:rPr>
      </w:pPr>
    </w:p>
    <w:p w:rsidR="00417654" w:rsidRPr="00417DB5" w:rsidRDefault="00167E37">
      <w:pPr>
        <w:ind w:left="260"/>
        <w:rPr>
          <w:sz w:val="28"/>
          <w:szCs w:val="28"/>
        </w:rPr>
      </w:pPr>
      <w:r w:rsidRPr="00417DB5">
        <w:rPr>
          <w:rFonts w:eastAsia="Times New Roman"/>
          <w:sz w:val="28"/>
          <w:szCs w:val="28"/>
        </w:rPr>
        <w:t xml:space="preserve">5.3. </w:t>
      </w:r>
      <w:proofErr w:type="gramStart"/>
      <w:r w:rsidRPr="00417DB5">
        <w:rPr>
          <w:rFonts w:eastAsia="Times New Roman"/>
          <w:sz w:val="28"/>
          <w:szCs w:val="28"/>
        </w:rPr>
        <w:t>Обучающиеся</w:t>
      </w:r>
      <w:proofErr w:type="gramEnd"/>
      <w:r w:rsidRPr="00417DB5">
        <w:rPr>
          <w:rFonts w:eastAsia="Times New Roman"/>
          <w:sz w:val="28"/>
          <w:szCs w:val="28"/>
        </w:rPr>
        <w:t xml:space="preserve"> обязаны ликвидировать академическую задолженность.</w:t>
      </w:r>
    </w:p>
    <w:p w:rsidR="00417654" w:rsidRPr="00417DB5" w:rsidRDefault="00417654">
      <w:pPr>
        <w:spacing w:line="13" w:lineRule="exact"/>
        <w:rPr>
          <w:sz w:val="28"/>
          <w:szCs w:val="28"/>
        </w:rPr>
      </w:pPr>
    </w:p>
    <w:p w:rsidR="00417654" w:rsidRPr="00417DB5" w:rsidRDefault="00167E37">
      <w:pPr>
        <w:spacing w:line="236" w:lineRule="auto"/>
        <w:ind w:left="260"/>
        <w:jc w:val="both"/>
        <w:rPr>
          <w:sz w:val="28"/>
          <w:szCs w:val="28"/>
        </w:rPr>
      </w:pPr>
      <w:r w:rsidRPr="00417DB5">
        <w:rPr>
          <w:rFonts w:eastAsia="Times New Roman"/>
          <w:sz w:val="28"/>
          <w:szCs w:val="28"/>
        </w:rPr>
        <w:t xml:space="preserve">5.4. Школа создает условия </w:t>
      </w:r>
      <w:proofErr w:type="gramStart"/>
      <w:r w:rsidRPr="00417DB5">
        <w:rPr>
          <w:rFonts w:eastAsia="Times New Roman"/>
          <w:sz w:val="28"/>
          <w:szCs w:val="28"/>
        </w:rPr>
        <w:t>обучающемуся</w:t>
      </w:r>
      <w:proofErr w:type="gramEnd"/>
      <w:r w:rsidRPr="00417DB5">
        <w:rPr>
          <w:rFonts w:eastAsia="Times New Roman"/>
          <w:sz w:val="28"/>
          <w:szCs w:val="28"/>
        </w:rPr>
        <w:t xml:space="preserve"> для ликвидации академической задолженности и обеспечивает контроль за своевременностью ее ликвидации.</w:t>
      </w:r>
    </w:p>
    <w:p w:rsidR="00417654" w:rsidRPr="00417DB5" w:rsidRDefault="00417654">
      <w:pPr>
        <w:spacing w:line="15" w:lineRule="exact"/>
        <w:rPr>
          <w:sz w:val="28"/>
          <w:szCs w:val="28"/>
        </w:rPr>
      </w:pPr>
    </w:p>
    <w:p w:rsidR="00417654" w:rsidRPr="00417DB5" w:rsidRDefault="00167E37">
      <w:pPr>
        <w:spacing w:line="237" w:lineRule="auto"/>
        <w:ind w:left="260"/>
        <w:jc w:val="both"/>
        <w:rPr>
          <w:sz w:val="28"/>
          <w:szCs w:val="28"/>
        </w:rPr>
      </w:pPr>
      <w:r w:rsidRPr="00417DB5">
        <w:rPr>
          <w:rFonts w:eastAsia="Times New Roman"/>
          <w:sz w:val="28"/>
          <w:szCs w:val="28"/>
        </w:rPr>
        <w:t xml:space="preserve">5.5. </w:t>
      </w:r>
      <w:proofErr w:type="gramStart"/>
      <w:r w:rsidRPr="00417DB5">
        <w:rPr>
          <w:rFonts w:eastAsia="Times New Roman"/>
          <w:sz w:val="28"/>
          <w:szCs w:val="28"/>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в сроки, определяемые ОУ.</w:t>
      </w:r>
      <w:proofErr w:type="gramEnd"/>
      <w:r w:rsidRPr="00417DB5">
        <w:rPr>
          <w:rFonts w:eastAsia="Times New Roman"/>
          <w:sz w:val="28"/>
          <w:szCs w:val="28"/>
        </w:rPr>
        <w:t xml:space="preserve"> В указанный период не включаются время болезни учащегося.</w:t>
      </w:r>
    </w:p>
    <w:p w:rsidR="00417654" w:rsidRPr="00417DB5" w:rsidRDefault="00417654">
      <w:pPr>
        <w:spacing w:line="17" w:lineRule="exact"/>
        <w:rPr>
          <w:sz w:val="28"/>
          <w:szCs w:val="28"/>
        </w:rPr>
      </w:pPr>
    </w:p>
    <w:p w:rsidR="00417654" w:rsidRPr="00417DB5" w:rsidRDefault="00167E37">
      <w:pPr>
        <w:spacing w:line="236" w:lineRule="auto"/>
        <w:ind w:left="260" w:firstLine="70"/>
        <w:jc w:val="both"/>
        <w:rPr>
          <w:sz w:val="28"/>
          <w:szCs w:val="28"/>
        </w:rPr>
      </w:pPr>
      <w:r w:rsidRPr="00417DB5">
        <w:rPr>
          <w:rFonts w:eastAsia="Times New Roman"/>
          <w:sz w:val="28"/>
          <w:szCs w:val="28"/>
        </w:rPr>
        <w:t>5.6. Обучающиеся обязаны ликвидировать академическую задолженность в течение года с момента ее возникновения. В указанный срок не включается время каникул.</w:t>
      </w:r>
    </w:p>
    <w:p w:rsidR="00417654" w:rsidRPr="00417DB5" w:rsidRDefault="00417654">
      <w:pPr>
        <w:spacing w:line="17" w:lineRule="exact"/>
        <w:rPr>
          <w:sz w:val="28"/>
          <w:szCs w:val="28"/>
        </w:rPr>
      </w:pPr>
    </w:p>
    <w:p w:rsidR="00417654" w:rsidRPr="00417DB5" w:rsidRDefault="00167E37">
      <w:pPr>
        <w:spacing w:line="236" w:lineRule="auto"/>
        <w:ind w:left="260"/>
        <w:jc w:val="both"/>
        <w:rPr>
          <w:sz w:val="28"/>
          <w:szCs w:val="28"/>
        </w:rPr>
      </w:pPr>
      <w:r w:rsidRPr="00417DB5">
        <w:rPr>
          <w:rFonts w:eastAsia="Times New Roman"/>
          <w:sz w:val="28"/>
          <w:szCs w:val="28"/>
        </w:rPr>
        <w:t xml:space="preserve">5.7. </w:t>
      </w:r>
      <w:proofErr w:type="gramStart"/>
      <w:r w:rsidRPr="00417DB5">
        <w:rPr>
          <w:rFonts w:eastAsia="Times New Roman"/>
          <w:sz w:val="28"/>
          <w:szCs w:val="28"/>
        </w:rPr>
        <w:t>Обучающиеся</w:t>
      </w:r>
      <w:proofErr w:type="gramEnd"/>
      <w:r w:rsidRPr="00417DB5">
        <w:rPr>
          <w:rFonts w:eastAsia="Times New Roman"/>
          <w:sz w:val="28"/>
          <w:szCs w:val="28"/>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417654" w:rsidRPr="00417DB5" w:rsidRDefault="00417654">
      <w:pPr>
        <w:spacing w:line="16" w:lineRule="exact"/>
        <w:rPr>
          <w:sz w:val="28"/>
          <w:szCs w:val="28"/>
        </w:rPr>
      </w:pPr>
    </w:p>
    <w:p w:rsidR="00417654" w:rsidRPr="00417DB5" w:rsidRDefault="00167E37">
      <w:pPr>
        <w:spacing w:line="234" w:lineRule="auto"/>
        <w:ind w:left="260"/>
        <w:jc w:val="both"/>
        <w:rPr>
          <w:sz w:val="28"/>
          <w:szCs w:val="28"/>
        </w:rPr>
      </w:pPr>
      <w:r w:rsidRPr="00417DB5">
        <w:rPr>
          <w:rFonts w:eastAsia="Times New Roman"/>
          <w:sz w:val="28"/>
          <w:szCs w:val="28"/>
        </w:rPr>
        <w:t>5.8. Для проведения промежуточной аттестации при ликвидации академической задолженности во второй раз школой создается комиссия.</w:t>
      </w:r>
    </w:p>
    <w:p w:rsidR="00417654" w:rsidRPr="00417DB5" w:rsidRDefault="00417654">
      <w:pPr>
        <w:spacing w:line="15" w:lineRule="exact"/>
        <w:rPr>
          <w:sz w:val="28"/>
          <w:szCs w:val="28"/>
        </w:rPr>
      </w:pPr>
    </w:p>
    <w:p w:rsidR="00417654" w:rsidRPr="00417DB5" w:rsidRDefault="00167E37">
      <w:pPr>
        <w:spacing w:line="234" w:lineRule="auto"/>
        <w:ind w:left="260"/>
        <w:jc w:val="both"/>
        <w:rPr>
          <w:sz w:val="28"/>
          <w:szCs w:val="28"/>
        </w:rPr>
      </w:pPr>
      <w:r w:rsidRPr="00417DB5">
        <w:rPr>
          <w:rFonts w:eastAsia="Times New Roman"/>
          <w:sz w:val="28"/>
          <w:szCs w:val="28"/>
        </w:rPr>
        <w:t xml:space="preserve">5.9. Не допускается взимание платы с </w:t>
      </w:r>
      <w:proofErr w:type="gramStart"/>
      <w:r w:rsidRPr="00417DB5">
        <w:rPr>
          <w:rFonts w:eastAsia="Times New Roman"/>
          <w:sz w:val="28"/>
          <w:szCs w:val="28"/>
        </w:rPr>
        <w:t>обучающихся</w:t>
      </w:r>
      <w:proofErr w:type="gramEnd"/>
      <w:r w:rsidRPr="00417DB5">
        <w:rPr>
          <w:rFonts w:eastAsia="Times New Roman"/>
          <w:sz w:val="28"/>
          <w:szCs w:val="28"/>
        </w:rPr>
        <w:t xml:space="preserve"> за прохождение промежуточной аттестации.</w:t>
      </w:r>
    </w:p>
    <w:p w:rsidR="00417654" w:rsidRPr="00417DB5" w:rsidRDefault="00417654">
      <w:pPr>
        <w:spacing w:line="18" w:lineRule="exact"/>
        <w:rPr>
          <w:sz w:val="28"/>
          <w:szCs w:val="28"/>
        </w:rPr>
      </w:pPr>
    </w:p>
    <w:p w:rsidR="00417654" w:rsidRPr="00417DB5" w:rsidRDefault="00167E37">
      <w:pPr>
        <w:spacing w:line="238" w:lineRule="auto"/>
        <w:ind w:left="260"/>
        <w:jc w:val="both"/>
        <w:rPr>
          <w:sz w:val="28"/>
          <w:szCs w:val="28"/>
        </w:rPr>
      </w:pPr>
      <w:r w:rsidRPr="00417DB5">
        <w:rPr>
          <w:rFonts w:eastAsia="Times New Roman"/>
          <w:sz w:val="28"/>
          <w:szCs w:val="28"/>
        </w:rPr>
        <w:t xml:space="preserve">5.10.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417DB5">
        <w:rPr>
          <w:rFonts w:eastAsia="Times New Roman"/>
          <w:sz w:val="28"/>
          <w:szCs w:val="28"/>
        </w:rPr>
        <w:t>обучение</w:t>
      </w:r>
      <w:proofErr w:type="gramEnd"/>
      <w:r w:rsidRPr="00417DB5">
        <w:rPr>
          <w:rFonts w:eastAsia="Times New Roman"/>
          <w:sz w:val="28"/>
          <w:szCs w:val="28"/>
        </w:rPr>
        <w:t xml:space="preserve"> по адаптированным образовательным программам в соответствии с рекомендациями психолого-медико-педагогической комиссии или на обучение по индивидуальному учебному плану.</w:t>
      </w:r>
    </w:p>
    <w:p w:rsidR="00417654" w:rsidRPr="00417DB5" w:rsidRDefault="00417654">
      <w:pPr>
        <w:spacing w:line="17" w:lineRule="exact"/>
        <w:rPr>
          <w:sz w:val="28"/>
          <w:szCs w:val="28"/>
        </w:rPr>
      </w:pPr>
    </w:p>
    <w:p w:rsidR="00417654" w:rsidRPr="00417DB5" w:rsidRDefault="00167E37">
      <w:pPr>
        <w:spacing w:line="237" w:lineRule="auto"/>
        <w:ind w:left="260"/>
        <w:jc w:val="both"/>
        <w:rPr>
          <w:sz w:val="28"/>
          <w:szCs w:val="28"/>
        </w:rPr>
      </w:pPr>
      <w:r w:rsidRPr="00417DB5">
        <w:rPr>
          <w:rFonts w:eastAsia="Times New Roman"/>
          <w:sz w:val="28"/>
          <w:szCs w:val="28"/>
        </w:rPr>
        <w:t xml:space="preserve">5.11. Родители (законные представители) </w:t>
      </w:r>
      <w:proofErr w:type="gramStart"/>
      <w:r w:rsidRPr="00417DB5">
        <w:rPr>
          <w:rFonts w:eastAsia="Times New Roman"/>
          <w:sz w:val="28"/>
          <w:szCs w:val="28"/>
        </w:rPr>
        <w:t>обучающихся</w:t>
      </w:r>
      <w:proofErr w:type="gramEnd"/>
      <w:r w:rsidRPr="00417DB5">
        <w:rPr>
          <w:rFonts w:eastAsia="Times New Roman"/>
          <w:sz w:val="28"/>
          <w:szCs w:val="28"/>
        </w:rPr>
        <w:t xml:space="preserve"> должны быть ознакомлены в установленной форме (Приложение 1) классным руководителем в трёхдневный срок с решением педсовета и приказом по школе, определяющими порядок ликвидации академической задолженности,</w:t>
      </w:r>
    </w:p>
    <w:p w:rsidR="00417654" w:rsidRPr="00417DB5" w:rsidRDefault="00417654">
      <w:pPr>
        <w:spacing w:line="15" w:lineRule="exact"/>
        <w:rPr>
          <w:sz w:val="28"/>
          <w:szCs w:val="28"/>
        </w:rPr>
      </w:pPr>
    </w:p>
    <w:p w:rsidR="00417654" w:rsidRPr="00417DB5" w:rsidRDefault="00167E37">
      <w:pPr>
        <w:numPr>
          <w:ilvl w:val="0"/>
          <w:numId w:val="16"/>
        </w:numPr>
        <w:tabs>
          <w:tab w:val="left" w:pos="497"/>
        </w:tabs>
        <w:spacing w:line="234" w:lineRule="auto"/>
        <w:ind w:left="260" w:firstLine="2"/>
        <w:rPr>
          <w:rFonts w:eastAsia="Times New Roman"/>
          <w:sz w:val="28"/>
          <w:szCs w:val="28"/>
        </w:rPr>
      </w:pPr>
      <w:r w:rsidRPr="00417DB5">
        <w:rPr>
          <w:rFonts w:eastAsia="Times New Roman"/>
          <w:sz w:val="28"/>
          <w:szCs w:val="28"/>
        </w:rPr>
        <w:t>обязаны контролировать выполнение п.5.5. настоящего Положения своими детьми.</w:t>
      </w:r>
    </w:p>
    <w:p w:rsidR="00417654" w:rsidRPr="00417DB5" w:rsidRDefault="00417654">
      <w:pPr>
        <w:spacing w:line="15" w:lineRule="exact"/>
        <w:rPr>
          <w:rFonts w:eastAsia="Times New Roman"/>
          <w:sz w:val="28"/>
          <w:szCs w:val="28"/>
        </w:rPr>
      </w:pPr>
    </w:p>
    <w:p w:rsidR="00417654" w:rsidRPr="00417DB5" w:rsidRDefault="00167E37">
      <w:pPr>
        <w:spacing w:line="237" w:lineRule="auto"/>
        <w:ind w:left="260"/>
        <w:jc w:val="both"/>
        <w:rPr>
          <w:rFonts w:eastAsia="Times New Roman"/>
          <w:sz w:val="28"/>
          <w:szCs w:val="28"/>
        </w:rPr>
      </w:pPr>
      <w:r w:rsidRPr="00417DB5">
        <w:rPr>
          <w:rFonts w:eastAsia="Times New Roman"/>
          <w:sz w:val="28"/>
          <w:szCs w:val="28"/>
        </w:rPr>
        <w:t>5.12. Отметка по предмету по окончании срока ликвидации задолженности выставляется учителем, а при повторной аттестации комиссией, созданной приказом директора, выставляется в протокол ликвидации академической задолженности.</w:t>
      </w:r>
    </w:p>
    <w:p w:rsidR="00417654" w:rsidRPr="00417DB5" w:rsidRDefault="00417654">
      <w:pPr>
        <w:spacing w:line="17" w:lineRule="exact"/>
        <w:rPr>
          <w:rFonts w:eastAsia="Times New Roman"/>
          <w:sz w:val="28"/>
          <w:szCs w:val="28"/>
        </w:rPr>
      </w:pPr>
    </w:p>
    <w:p w:rsidR="00417654" w:rsidRPr="00417DB5" w:rsidRDefault="00167E37">
      <w:pPr>
        <w:spacing w:line="236" w:lineRule="auto"/>
        <w:ind w:left="260"/>
        <w:jc w:val="both"/>
        <w:rPr>
          <w:rFonts w:eastAsia="Times New Roman"/>
          <w:sz w:val="28"/>
          <w:szCs w:val="28"/>
        </w:rPr>
      </w:pPr>
      <w:r w:rsidRPr="00417DB5">
        <w:rPr>
          <w:rFonts w:eastAsia="Times New Roman"/>
          <w:sz w:val="28"/>
          <w:szCs w:val="28"/>
        </w:rPr>
        <w:t>5.13. После ликвидации (или не ликвидации) задолженности педагогический совет принимает решение в соответствии с п.5.1., 5.7. настоящего Положения.</w:t>
      </w:r>
    </w:p>
    <w:p w:rsidR="00417654" w:rsidRPr="00417DB5" w:rsidRDefault="00417654">
      <w:pPr>
        <w:spacing w:line="17" w:lineRule="exact"/>
        <w:rPr>
          <w:rFonts w:eastAsia="Times New Roman"/>
          <w:sz w:val="28"/>
          <w:szCs w:val="28"/>
        </w:rPr>
      </w:pPr>
    </w:p>
    <w:p w:rsidR="00417654" w:rsidRPr="00417DB5" w:rsidRDefault="00167E37">
      <w:pPr>
        <w:spacing w:line="237" w:lineRule="auto"/>
        <w:ind w:left="260"/>
        <w:jc w:val="both"/>
        <w:rPr>
          <w:rFonts w:eastAsia="Times New Roman"/>
          <w:sz w:val="28"/>
          <w:szCs w:val="28"/>
        </w:rPr>
      </w:pPr>
      <w:r w:rsidRPr="00417DB5">
        <w:rPr>
          <w:rFonts w:eastAsia="Times New Roman"/>
          <w:sz w:val="28"/>
          <w:szCs w:val="28"/>
        </w:rPr>
        <w:t xml:space="preserve">5.14. </w:t>
      </w:r>
      <w:proofErr w:type="gramStart"/>
      <w:r w:rsidRPr="00417DB5">
        <w:rPr>
          <w:rFonts w:eastAsia="Times New Roman"/>
          <w:sz w:val="28"/>
          <w:szCs w:val="28"/>
        </w:rPr>
        <w:t>В случае ликвидации задолженности по предмету в личное дело обучающегося в сводной ведомости об успеваемости</w:t>
      </w:r>
      <w:proofErr w:type="gramEnd"/>
      <w:r w:rsidRPr="00417DB5">
        <w:rPr>
          <w:rFonts w:eastAsia="Times New Roman"/>
          <w:sz w:val="28"/>
          <w:szCs w:val="28"/>
        </w:rPr>
        <w:t xml:space="preserve"> в графе предмета выставляется отметка из протокола ликвидации академической задолженности. </w:t>
      </w:r>
      <w:proofErr w:type="gramStart"/>
      <w:r w:rsidRPr="00417DB5">
        <w:rPr>
          <w:rFonts w:eastAsia="Times New Roman"/>
          <w:sz w:val="28"/>
          <w:szCs w:val="28"/>
        </w:rPr>
        <w:t>В графу «Итоги года» вписывается решение педагогического совета « Переведен в ___ класс.».</w:t>
      </w:r>
      <w:proofErr w:type="gramEnd"/>
    </w:p>
    <w:p w:rsidR="00417654" w:rsidRPr="00417DB5" w:rsidRDefault="00417654">
      <w:pPr>
        <w:spacing w:line="297" w:lineRule="exact"/>
        <w:rPr>
          <w:sz w:val="28"/>
          <w:szCs w:val="28"/>
        </w:rPr>
      </w:pPr>
    </w:p>
    <w:p w:rsidR="00417654" w:rsidRPr="00417DB5" w:rsidRDefault="00167E37">
      <w:pPr>
        <w:jc w:val="right"/>
        <w:rPr>
          <w:sz w:val="28"/>
          <w:szCs w:val="28"/>
        </w:rPr>
      </w:pPr>
      <w:r w:rsidRPr="00417DB5">
        <w:rPr>
          <w:rFonts w:ascii="Calibri" w:eastAsia="Calibri" w:hAnsi="Calibri" w:cs="Calibri"/>
          <w:sz w:val="28"/>
          <w:szCs w:val="28"/>
        </w:rPr>
        <w:t>9</w:t>
      </w:r>
    </w:p>
    <w:p w:rsidR="00417654" w:rsidRPr="00417DB5" w:rsidRDefault="00417654">
      <w:pPr>
        <w:rPr>
          <w:sz w:val="28"/>
          <w:szCs w:val="28"/>
        </w:rPr>
        <w:sectPr w:rsidR="00417654" w:rsidRPr="00417DB5">
          <w:pgSz w:w="11900" w:h="16838"/>
          <w:pgMar w:top="1138" w:right="846" w:bottom="419" w:left="1440" w:header="0" w:footer="0" w:gutter="0"/>
          <w:cols w:space="720" w:equalWidth="0">
            <w:col w:w="9620"/>
          </w:cols>
        </w:sectPr>
      </w:pPr>
    </w:p>
    <w:p w:rsidR="00417654" w:rsidRPr="00417DB5" w:rsidRDefault="00417654">
      <w:pPr>
        <w:spacing w:line="14" w:lineRule="exact"/>
        <w:rPr>
          <w:sz w:val="28"/>
          <w:szCs w:val="28"/>
        </w:rPr>
      </w:pPr>
    </w:p>
    <w:p w:rsidR="00417654" w:rsidRPr="00417DB5" w:rsidRDefault="00167E37">
      <w:pPr>
        <w:ind w:left="260"/>
        <w:rPr>
          <w:sz w:val="28"/>
          <w:szCs w:val="28"/>
        </w:rPr>
      </w:pPr>
      <w:r w:rsidRPr="00417DB5">
        <w:rPr>
          <w:rFonts w:eastAsia="Times New Roman"/>
          <w:b/>
          <w:bCs/>
          <w:sz w:val="28"/>
          <w:szCs w:val="28"/>
        </w:rPr>
        <w:t>6. Особенности проведения промежуточной аттестации экстернов</w:t>
      </w:r>
    </w:p>
    <w:p w:rsidR="00417654" w:rsidRPr="00417DB5" w:rsidRDefault="00417654">
      <w:pPr>
        <w:spacing w:line="9" w:lineRule="exact"/>
        <w:rPr>
          <w:sz w:val="28"/>
          <w:szCs w:val="28"/>
        </w:rPr>
      </w:pPr>
    </w:p>
    <w:p w:rsidR="00417654" w:rsidRPr="00417DB5" w:rsidRDefault="00167E37">
      <w:pPr>
        <w:spacing w:line="234" w:lineRule="auto"/>
        <w:ind w:left="260"/>
        <w:jc w:val="both"/>
        <w:rPr>
          <w:sz w:val="28"/>
          <w:szCs w:val="28"/>
        </w:rPr>
      </w:pPr>
      <w:r w:rsidRPr="00417DB5">
        <w:rPr>
          <w:rFonts w:eastAsia="Times New Roman"/>
          <w:sz w:val="28"/>
          <w:szCs w:val="28"/>
        </w:rPr>
        <w:t>6.1. Лица, не посещающие школу, могут пройти промежуточную аттестацию в форме экстерната.</w:t>
      </w:r>
    </w:p>
    <w:p w:rsidR="00417654" w:rsidRPr="00417DB5" w:rsidRDefault="00417654">
      <w:pPr>
        <w:spacing w:line="15" w:lineRule="exact"/>
        <w:rPr>
          <w:sz w:val="28"/>
          <w:szCs w:val="28"/>
        </w:rPr>
      </w:pPr>
    </w:p>
    <w:p w:rsidR="00417654" w:rsidRPr="00417DB5" w:rsidRDefault="00167E37">
      <w:pPr>
        <w:spacing w:line="237" w:lineRule="auto"/>
        <w:ind w:left="260"/>
        <w:jc w:val="both"/>
        <w:rPr>
          <w:sz w:val="28"/>
          <w:szCs w:val="28"/>
        </w:rPr>
      </w:pPr>
      <w:r w:rsidRPr="00417DB5">
        <w:rPr>
          <w:rFonts w:eastAsia="Times New Roman"/>
          <w:sz w:val="28"/>
          <w:szCs w:val="28"/>
        </w:rPr>
        <w:t>6.2.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w:t>
      </w:r>
    </w:p>
    <w:p w:rsidR="00417654" w:rsidRPr="00417DB5" w:rsidRDefault="00417654">
      <w:pPr>
        <w:spacing w:line="17" w:lineRule="exact"/>
        <w:rPr>
          <w:sz w:val="28"/>
          <w:szCs w:val="28"/>
        </w:rPr>
      </w:pPr>
    </w:p>
    <w:p w:rsidR="00417654" w:rsidRPr="00417DB5" w:rsidRDefault="00167E37">
      <w:pPr>
        <w:spacing w:line="234" w:lineRule="auto"/>
        <w:ind w:left="260"/>
        <w:jc w:val="both"/>
        <w:rPr>
          <w:sz w:val="28"/>
          <w:szCs w:val="28"/>
        </w:rPr>
      </w:pPr>
      <w:r w:rsidRPr="00417DB5">
        <w:rPr>
          <w:rFonts w:eastAsia="Times New Roman"/>
          <w:sz w:val="28"/>
          <w:szCs w:val="28"/>
        </w:rPr>
        <w:t>6.3. По заявлению экстерна образовательная организация вправе установить индивидуальный срок проведения промежуточной аттестации.</w:t>
      </w:r>
    </w:p>
    <w:p w:rsidR="00417654" w:rsidRPr="00417DB5" w:rsidRDefault="00417654">
      <w:pPr>
        <w:spacing w:line="15" w:lineRule="exact"/>
        <w:rPr>
          <w:sz w:val="28"/>
          <w:szCs w:val="28"/>
        </w:rPr>
      </w:pPr>
    </w:p>
    <w:p w:rsidR="00417654" w:rsidRPr="00417DB5" w:rsidRDefault="00167E37">
      <w:pPr>
        <w:spacing w:line="237" w:lineRule="auto"/>
        <w:ind w:left="260"/>
        <w:jc w:val="both"/>
        <w:rPr>
          <w:sz w:val="28"/>
          <w:szCs w:val="28"/>
        </w:rPr>
      </w:pPr>
      <w:r w:rsidRPr="00417DB5">
        <w:rPr>
          <w:rFonts w:eastAsia="Times New Roman"/>
          <w:sz w:val="28"/>
          <w:szCs w:val="28"/>
        </w:rPr>
        <w:t>6.4. Гражданин, желающий пройти промежуточную аттестацию в образовательной организации,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417654" w:rsidRPr="00417DB5" w:rsidRDefault="00417654">
      <w:pPr>
        <w:spacing w:line="18" w:lineRule="exact"/>
        <w:rPr>
          <w:sz w:val="28"/>
          <w:szCs w:val="28"/>
        </w:rPr>
      </w:pPr>
    </w:p>
    <w:p w:rsidR="00417654" w:rsidRPr="00417DB5" w:rsidRDefault="00167E37">
      <w:pPr>
        <w:spacing w:line="236" w:lineRule="auto"/>
        <w:ind w:left="260"/>
        <w:jc w:val="both"/>
        <w:rPr>
          <w:sz w:val="28"/>
          <w:szCs w:val="28"/>
        </w:rPr>
      </w:pPr>
      <w:r w:rsidRPr="00417DB5">
        <w:rPr>
          <w:rFonts w:eastAsia="Times New Roman"/>
          <w:sz w:val="28"/>
          <w:szCs w:val="28"/>
        </w:rPr>
        <w:t>6.5. Гражданин, желающий пройти промежуточную аттестацию должен подать заявление о зачислении его экстерном в образовательную организацию</w:t>
      </w:r>
    </w:p>
    <w:p w:rsidR="00417654" w:rsidRPr="00417DB5" w:rsidRDefault="00417654">
      <w:pPr>
        <w:spacing w:line="341" w:lineRule="exact"/>
        <w:rPr>
          <w:sz w:val="28"/>
          <w:szCs w:val="28"/>
        </w:rPr>
      </w:pPr>
    </w:p>
    <w:p w:rsidR="00417654" w:rsidRPr="00417DB5" w:rsidRDefault="00167E37">
      <w:pPr>
        <w:spacing w:line="236" w:lineRule="auto"/>
        <w:ind w:left="260"/>
        <w:jc w:val="both"/>
        <w:rPr>
          <w:sz w:val="28"/>
          <w:szCs w:val="28"/>
        </w:rPr>
      </w:pPr>
      <w:r w:rsidRPr="00417DB5">
        <w:rPr>
          <w:rFonts w:eastAsia="Times New Roman"/>
          <w:b/>
          <w:bCs/>
          <w:sz w:val="28"/>
          <w:szCs w:val="28"/>
        </w:rPr>
        <w:t xml:space="preserve">7. Права и обязанности участников процесса промежуточной аттестации </w:t>
      </w:r>
      <w:r w:rsidRPr="00417DB5">
        <w:rPr>
          <w:rFonts w:eastAsia="Times New Roman"/>
          <w:sz w:val="28"/>
          <w:szCs w:val="28"/>
        </w:rPr>
        <w:t>7.1.Участниками процесса аттестации считаются: обучающийся и учитель, преподающий предмет в классе, директор школы, заместители директора. Права обучающегося представляют его родители (законные представители).</w:t>
      </w:r>
    </w:p>
    <w:p w:rsidR="00417654" w:rsidRPr="00417DB5" w:rsidRDefault="00417654">
      <w:pPr>
        <w:spacing w:line="18" w:lineRule="exact"/>
        <w:rPr>
          <w:sz w:val="28"/>
          <w:szCs w:val="28"/>
        </w:rPr>
      </w:pPr>
    </w:p>
    <w:p w:rsidR="00417654" w:rsidRPr="00417DB5" w:rsidRDefault="00167E37">
      <w:pPr>
        <w:spacing w:line="234" w:lineRule="auto"/>
        <w:ind w:left="260"/>
        <w:jc w:val="both"/>
        <w:rPr>
          <w:sz w:val="28"/>
          <w:szCs w:val="28"/>
        </w:rPr>
      </w:pPr>
      <w:r w:rsidRPr="00417DB5">
        <w:rPr>
          <w:rFonts w:eastAsia="Times New Roman"/>
          <w:sz w:val="28"/>
          <w:szCs w:val="28"/>
        </w:rPr>
        <w:t xml:space="preserve">7.2.Учитель, осуществляющий текущий контроль успеваемости и промежуточную аттестацию </w:t>
      </w:r>
      <w:proofErr w:type="gramStart"/>
      <w:r w:rsidRPr="00417DB5">
        <w:rPr>
          <w:rFonts w:eastAsia="Times New Roman"/>
          <w:sz w:val="28"/>
          <w:szCs w:val="28"/>
        </w:rPr>
        <w:t>обучающихся</w:t>
      </w:r>
      <w:proofErr w:type="gramEnd"/>
      <w:r w:rsidRPr="00417DB5">
        <w:rPr>
          <w:rFonts w:eastAsia="Times New Roman"/>
          <w:sz w:val="28"/>
          <w:szCs w:val="28"/>
        </w:rPr>
        <w:t>, имеет право:</w:t>
      </w:r>
    </w:p>
    <w:p w:rsidR="00417654" w:rsidRPr="00417DB5" w:rsidRDefault="00417654">
      <w:pPr>
        <w:spacing w:line="35" w:lineRule="exact"/>
        <w:rPr>
          <w:sz w:val="28"/>
          <w:szCs w:val="28"/>
        </w:rPr>
      </w:pPr>
    </w:p>
    <w:p w:rsidR="00417654" w:rsidRPr="00417DB5" w:rsidRDefault="00167E37">
      <w:pPr>
        <w:numPr>
          <w:ilvl w:val="0"/>
          <w:numId w:val="17"/>
        </w:numPr>
        <w:tabs>
          <w:tab w:val="left" w:pos="966"/>
        </w:tabs>
        <w:spacing w:line="232" w:lineRule="auto"/>
        <w:ind w:left="400" w:hanging="138"/>
        <w:jc w:val="both"/>
        <w:rPr>
          <w:rFonts w:ascii="Symbol" w:eastAsia="Symbol" w:hAnsi="Symbol" w:cs="Symbol"/>
          <w:sz w:val="28"/>
          <w:szCs w:val="28"/>
        </w:rPr>
      </w:pPr>
      <w:r w:rsidRPr="00417DB5">
        <w:rPr>
          <w:rFonts w:eastAsia="Times New Roman"/>
          <w:sz w:val="28"/>
          <w:szCs w:val="28"/>
        </w:rPr>
        <w:t xml:space="preserve">разрабатывать материалы для всех форм текущего контроля успеваемости и промежуточной </w:t>
      </w:r>
      <w:proofErr w:type="gramStart"/>
      <w:r w:rsidRPr="00417DB5">
        <w:rPr>
          <w:rFonts w:eastAsia="Times New Roman"/>
          <w:sz w:val="28"/>
          <w:szCs w:val="28"/>
        </w:rPr>
        <w:t>аттестации</w:t>
      </w:r>
      <w:proofErr w:type="gramEnd"/>
      <w:r w:rsidRPr="00417DB5">
        <w:rPr>
          <w:rFonts w:eastAsia="Times New Roman"/>
          <w:sz w:val="28"/>
          <w:szCs w:val="28"/>
        </w:rPr>
        <w:t xml:space="preserve"> обучающихся за текущий учебный год;</w:t>
      </w:r>
    </w:p>
    <w:p w:rsidR="00417654" w:rsidRPr="00417DB5" w:rsidRDefault="00417654">
      <w:pPr>
        <w:spacing w:line="32" w:lineRule="exact"/>
        <w:rPr>
          <w:rFonts w:ascii="Symbol" w:eastAsia="Symbol" w:hAnsi="Symbol" w:cs="Symbol"/>
          <w:sz w:val="28"/>
          <w:szCs w:val="28"/>
        </w:rPr>
      </w:pPr>
    </w:p>
    <w:p w:rsidR="00417654" w:rsidRPr="00417DB5" w:rsidRDefault="00167E37">
      <w:pPr>
        <w:numPr>
          <w:ilvl w:val="0"/>
          <w:numId w:val="17"/>
        </w:numPr>
        <w:tabs>
          <w:tab w:val="left" w:pos="966"/>
        </w:tabs>
        <w:spacing w:line="231" w:lineRule="auto"/>
        <w:ind w:left="400" w:hanging="138"/>
        <w:jc w:val="both"/>
        <w:rPr>
          <w:rFonts w:ascii="Symbol" w:eastAsia="Symbol" w:hAnsi="Symbol" w:cs="Symbol"/>
          <w:sz w:val="28"/>
          <w:szCs w:val="28"/>
        </w:rPr>
      </w:pPr>
      <w:r w:rsidRPr="00417DB5">
        <w:rPr>
          <w:rFonts w:eastAsia="Times New Roman"/>
          <w:sz w:val="28"/>
          <w:szCs w:val="28"/>
        </w:rPr>
        <w:t xml:space="preserve">проводить процедуру аттестации и оценивать качество усвоения </w:t>
      </w:r>
      <w:proofErr w:type="gramStart"/>
      <w:r w:rsidRPr="00417DB5">
        <w:rPr>
          <w:rFonts w:eastAsia="Times New Roman"/>
          <w:sz w:val="28"/>
          <w:szCs w:val="28"/>
        </w:rPr>
        <w:t>обучающимися</w:t>
      </w:r>
      <w:proofErr w:type="gramEnd"/>
      <w:r w:rsidRPr="00417DB5">
        <w:rPr>
          <w:rFonts w:eastAsia="Times New Roman"/>
          <w:sz w:val="28"/>
          <w:szCs w:val="28"/>
        </w:rPr>
        <w:t xml:space="preserve"> содержания учебных программ, соответствие уровня подготовки школьников требованиям ФГОС и ФК ГОС;</w:t>
      </w:r>
    </w:p>
    <w:p w:rsidR="00417654" w:rsidRPr="00417DB5" w:rsidRDefault="00417654">
      <w:pPr>
        <w:spacing w:line="17" w:lineRule="exact"/>
        <w:rPr>
          <w:sz w:val="28"/>
          <w:szCs w:val="28"/>
        </w:rPr>
      </w:pPr>
    </w:p>
    <w:p w:rsidR="00417654" w:rsidRPr="00417DB5" w:rsidRDefault="00167E37">
      <w:pPr>
        <w:spacing w:line="238" w:lineRule="auto"/>
        <w:ind w:left="260"/>
        <w:jc w:val="both"/>
        <w:rPr>
          <w:sz w:val="28"/>
          <w:szCs w:val="28"/>
        </w:rPr>
      </w:pPr>
      <w:r w:rsidRPr="00417DB5">
        <w:rPr>
          <w:rFonts w:eastAsia="Times New Roman"/>
          <w:sz w:val="28"/>
          <w:szCs w:val="28"/>
        </w:rPr>
        <w:t xml:space="preserve">7.3. Все учителя 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w:t>
      </w:r>
      <w:proofErr w:type="gramStart"/>
      <w:r w:rsidRPr="00417DB5">
        <w:rPr>
          <w:rFonts w:eastAsia="Times New Roman"/>
          <w:sz w:val="28"/>
          <w:szCs w:val="28"/>
        </w:rPr>
        <w:t>контроль за</w:t>
      </w:r>
      <w:proofErr w:type="gramEnd"/>
      <w:r w:rsidRPr="00417DB5">
        <w:rPr>
          <w:rFonts w:eastAsia="Times New Roman"/>
          <w:sz w:val="28"/>
          <w:szCs w:val="28"/>
        </w:rPr>
        <w:t xml:space="preserve"> оценочной сферой деятельности педагогического коллектива, принимают все меры к разрешению спорных и конфликтных ситуаций, считая безусловным приоритетом законные интересы обучающегося.</w:t>
      </w:r>
    </w:p>
    <w:p w:rsidR="00417654" w:rsidRPr="00417DB5" w:rsidRDefault="00417654">
      <w:pPr>
        <w:spacing w:line="16" w:lineRule="exact"/>
        <w:rPr>
          <w:sz w:val="28"/>
          <w:szCs w:val="28"/>
        </w:rPr>
      </w:pPr>
    </w:p>
    <w:p w:rsidR="00417654" w:rsidRPr="00417DB5" w:rsidRDefault="00167E37">
      <w:pPr>
        <w:spacing w:line="236" w:lineRule="auto"/>
        <w:ind w:left="260"/>
        <w:jc w:val="both"/>
        <w:rPr>
          <w:sz w:val="28"/>
          <w:szCs w:val="28"/>
        </w:rPr>
      </w:pPr>
      <w:r w:rsidRPr="00417DB5">
        <w:rPr>
          <w:rFonts w:eastAsia="Times New Roman"/>
          <w:sz w:val="28"/>
          <w:szCs w:val="28"/>
        </w:rPr>
        <w:t>7.4. Все учителя несут ответственность за своевременность информирования родителей (законных представителей) обучающихся о текущей успеваемости обучающихся.</w:t>
      </w: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76" w:lineRule="exact"/>
        <w:rPr>
          <w:sz w:val="28"/>
          <w:szCs w:val="28"/>
        </w:rPr>
      </w:pPr>
    </w:p>
    <w:p w:rsidR="00417654" w:rsidRPr="00417DB5" w:rsidRDefault="00167E37">
      <w:pPr>
        <w:ind w:left="9400"/>
        <w:rPr>
          <w:sz w:val="28"/>
          <w:szCs w:val="28"/>
        </w:rPr>
      </w:pPr>
      <w:r w:rsidRPr="00417DB5">
        <w:rPr>
          <w:rFonts w:ascii="Calibri" w:eastAsia="Calibri" w:hAnsi="Calibri" w:cs="Calibri"/>
          <w:sz w:val="28"/>
          <w:szCs w:val="28"/>
        </w:rPr>
        <w:t>10</w:t>
      </w:r>
    </w:p>
    <w:p w:rsidR="00417654" w:rsidRPr="00417DB5" w:rsidRDefault="00417654">
      <w:pPr>
        <w:rPr>
          <w:sz w:val="28"/>
          <w:szCs w:val="28"/>
        </w:rPr>
        <w:sectPr w:rsidR="00417654" w:rsidRPr="00417DB5">
          <w:pgSz w:w="11900" w:h="16838"/>
          <w:pgMar w:top="1440" w:right="846" w:bottom="419" w:left="1440" w:header="0" w:footer="0" w:gutter="0"/>
          <w:cols w:space="720" w:equalWidth="0">
            <w:col w:w="9620"/>
          </w:cols>
        </w:sectPr>
      </w:pPr>
    </w:p>
    <w:p w:rsidR="00417654" w:rsidRPr="00417DB5" w:rsidRDefault="00167E37">
      <w:pPr>
        <w:numPr>
          <w:ilvl w:val="0"/>
          <w:numId w:val="18"/>
        </w:numPr>
        <w:tabs>
          <w:tab w:val="left" w:pos="580"/>
        </w:tabs>
        <w:ind w:left="580" w:hanging="318"/>
        <w:rPr>
          <w:rFonts w:eastAsia="Times New Roman"/>
          <w:b/>
          <w:bCs/>
          <w:sz w:val="28"/>
          <w:szCs w:val="28"/>
        </w:rPr>
      </w:pPr>
      <w:r w:rsidRPr="00417DB5">
        <w:rPr>
          <w:rFonts w:eastAsia="Times New Roman"/>
          <w:b/>
          <w:bCs/>
          <w:sz w:val="28"/>
          <w:szCs w:val="28"/>
        </w:rPr>
        <w:lastRenderedPageBreak/>
        <w:t>Порядок внесения изменений и дополнений в настоящее Положение</w:t>
      </w:r>
      <w:r w:rsidRPr="00417DB5">
        <w:rPr>
          <w:rFonts w:eastAsia="Times New Roman"/>
          <w:sz w:val="28"/>
          <w:szCs w:val="28"/>
        </w:rPr>
        <w:t>.</w:t>
      </w:r>
    </w:p>
    <w:p w:rsidR="00417654" w:rsidRPr="00417DB5" w:rsidRDefault="00417654">
      <w:pPr>
        <w:spacing w:line="15" w:lineRule="exact"/>
        <w:rPr>
          <w:rFonts w:eastAsia="Times New Roman"/>
          <w:b/>
          <w:bCs/>
          <w:sz w:val="28"/>
          <w:szCs w:val="28"/>
        </w:rPr>
      </w:pPr>
    </w:p>
    <w:p w:rsidR="00417654" w:rsidRPr="00417DB5" w:rsidRDefault="00167E37">
      <w:pPr>
        <w:numPr>
          <w:ilvl w:val="0"/>
          <w:numId w:val="19"/>
        </w:numPr>
        <w:tabs>
          <w:tab w:val="left" w:pos="402"/>
        </w:tabs>
        <w:spacing w:line="247" w:lineRule="auto"/>
        <w:ind w:left="260" w:firstLine="2"/>
        <w:jc w:val="both"/>
        <w:rPr>
          <w:rFonts w:eastAsia="Times New Roman"/>
          <w:sz w:val="28"/>
          <w:szCs w:val="28"/>
        </w:rPr>
      </w:pPr>
      <w:r w:rsidRPr="00417DB5">
        <w:rPr>
          <w:rFonts w:eastAsia="Times New Roman"/>
          <w:sz w:val="28"/>
          <w:szCs w:val="28"/>
        </w:rPr>
        <w:t>.1. Внесение изменений и дополнений в Положение о текущем контроле, промежуточной аттестации и переводе обучающихся осуществляется педагогическим советом.</w:t>
      </w:r>
    </w:p>
    <w:p w:rsidR="00417654" w:rsidRPr="00417DB5" w:rsidRDefault="00417654">
      <w:pPr>
        <w:spacing w:line="6" w:lineRule="exact"/>
        <w:rPr>
          <w:rFonts w:eastAsia="Times New Roman"/>
          <w:sz w:val="28"/>
          <w:szCs w:val="28"/>
        </w:rPr>
      </w:pPr>
    </w:p>
    <w:p w:rsidR="00417654" w:rsidRPr="00417DB5" w:rsidRDefault="00167E37">
      <w:pPr>
        <w:numPr>
          <w:ilvl w:val="0"/>
          <w:numId w:val="20"/>
        </w:numPr>
        <w:tabs>
          <w:tab w:val="left" w:pos="402"/>
        </w:tabs>
        <w:spacing w:line="247" w:lineRule="auto"/>
        <w:ind w:left="260" w:firstLine="2"/>
        <w:jc w:val="both"/>
        <w:rPr>
          <w:rFonts w:eastAsia="Times New Roman"/>
          <w:sz w:val="28"/>
          <w:szCs w:val="28"/>
        </w:rPr>
      </w:pPr>
      <w:r w:rsidRPr="00417DB5">
        <w:rPr>
          <w:rFonts w:eastAsia="Times New Roman"/>
          <w:sz w:val="28"/>
          <w:szCs w:val="28"/>
        </w:rPr>
        <w:t>.2. Положение о текущем контроле, промежуточной аттестации и переводе обучающихся и внесенные в него изменения и дополнения вступают в силу со дня их утверждения приказом директора школы.</w:t>
      </w: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12" w:lineRule="exact"/>
        <w:rPr>
          <w:sz w:val="28"/>
          <w:szCs w:val="28"/>
        </w:rPr>
      </w:pPr>
    </w:p>
    <w:p w:rsidR="00417654" w:rsidRPr="00417DB5" w:rsidRDefault="00167E37">
      <w:pPr>
        <w:ind w:left="9400"/>
        <w:rPr>
          <w:sz w:val="28"/>
          <w:szCs w:val="28"/>
        </w:rPr>
      </w:pPr>
      <w:r w:rsidRPr="00417DB5">
        <w:rPr>
          <w:rFonts w:ascii="Calibri" w:eastAsia="Calibri" w:hAnsi="Calibri" w:cs="Calibri"/>
          <w:sz w:val="28"/>
          <w:szCs w:val="28"/>
        </w:rPr>
        <w:t>11</w:t>
      </w:r>
    </w:p>
    <w:p w:rsidR="00417654" w:rsidRPr="00417DB5" w:rsidRDefault="00417654">
      <w:pPr>
        <w:rPr>
          <w:sz w:val="28"/>
          <w:szCs w:val="28"/>
        </w:rPr>
        <w:sectPr w:rsidR="00417654" w:rsidRPr="00417DB5">
          <w:pgSz w:w="11900" w:h="16838"/>
          <w:pgMar w:top="1125" w:right="846" w:bottom="419" w:left="1440" w:header="0" w:footer="0" w:gutter="0"/>
          <w:cols w:space="720" w:equalWidth="0">
            <w:col w:w="9620"/>
          </w:cols>
        </w:sectPr>
      </w:pPr>
    </w:p>
    <w:p w:rsidR="00417654" w:rsidRPr="00417DB5" w:rsidRDefault="00817882" w:rsidP="00817882">
      <w:pPr>
        <w:rPr>
          <w:sz w:val="28"/>
          <w:szCs w:val="28"/>
        </w:rPr>
      </w:pPr>
      <w:r>
        <w:rPr>
          <w:rFonts w:eastAsia="Times New Roman"/>
          <w:sz w:val="28"/>
          <w:szCs w:val="28"/>
        </w:rPr>
        <w:lastRenderedPageBreak/>
        <w:t xml:space="preserve">                                                                              </w:t>
      </w:r>
      <w:r w:rsidR="00167E37" w:rsidRPr="00417DB5">
        <w:rPr>
          <w:rFonts w:eastAsia="Times New Roman"/>
          <w:sz w:val="28"/>
          <w:szCs w:val="28"/>
        </w:rPr>
        <w:t>Приложение 1</w:t>
      </w:r>
    </w:p>
    <w:p w:rsidR="00417654" w:rsidRPr="00417DB5" w:rsidRDefault="00417654">
      <w:pPr>
        <w:spacing w:line="15" w:lineRule="exact"/>
        <w:rPr>
          <w:sz w:val="28"/>
          <w:szCs w:val="28"/>
        </w:rPr>
      </w:pPr>
    </w:p>
    <w:p w:rsidR="00417654" w:rsidRPr="00417DB5" w:rsidRDefault="00167E37">
      <w:pPr>
        <w:numPr>
          <w:ilvl w:val="0"/>
          <w:numId w:val="21"/>
        </w:numPr>
        <w:tabs>
          <w:tab w:val="left" w:pos="449"/>
        </w:tabs>
        <w:spacing w:line="236" w:lineRule="auto"/>
        <w:ind w:left="260" w:firstLine="2"/>
        <w:rPr>
          <w:rFonts w:eastAsia="Times New Roman"/>
          <w:sz w:val="28"/>
          <w:szCs w:val="28"/>
        </w:rPr>
      </w:pPr>
      <w:r w:rsidRPr="00417DB5">
        <w:rPr>
          <w:rFonts w:eastAsia="Times New Roman"/>
          <w:sz w:val="28"/>
          <w:szCs w:val="28"/>
        </w:rPr>
        <w:t xml:space="preserve">Положению о </w:t>
      </w:r>
      <w:r w:rsidRPr="00417DB5">
        <w:rPr>
          <w:rFonts w:eastAsia="Times New Roman"/>
          <w:b/>
          <w:bCs/>
          <w:sz w:val="28"/>
          <w:szCs w:val="28"/>
        </w:rPr>
        <w:t xml:space="preserve">текущем контроле, промежуточной аттестации и переводе </w:t>
      </w:r>
      <w:proofErr w:type="gramStart"/>
      <w:r w:rsidRPr="00417DB5">
        <w:rPr>
          <w:rFonts w:eastAsia="Times New Roman"/>
          <w:b/>
          <w:bCs/>
          <w:sz w:val="28"/>
          <w:szCs w:val="28"/>
        </w:rPr>
        <w:t>обучающихся</w:t>
      </w:r>
      <w:proofErr w:type="gramEnd"/>
      <w:r w:rsidRPr="00417DB5">
        <w:rPr>
          <w:rFonts w:eastAsia="Times New Roman"/>
          <w:sz w:val="28"/>
          <w:szCs w:val="28"/>
        </w:rPr>
        <w:t xml:space="preserve"> </w:t>
      </w:r>
      <w:r w:rsidR="00817882">
        <w:rPr>
          <w:rFonts w:eastAsia="Times New Roman"/>
          <w:b/>
          <w:bCs/>
          <w:sz w:val="28"/>
          <w:szCs w:val="28"/>
        </w:rPr>
        <w:t>МКОУ СОШ № 15</w:t>
      </w:r>
      <w:r w:rsidRPr="00417DB5">
        <w:rPr>
          <w:rFonts w:eastAsia="Times New Roman"/>
          <w:b/>
          <w:bCs/>
          <w:sz w:val="28"/>
          <w:szCs w:val="28"/>
        </w:rPr>
        <w:t xml:space="preserve"> </w:t>
      </w:r>
    </w:p>
    <w:p w:rsidR="00417654" w:rsidRPr="00417DB5" w:rsidRDefault="00417654">
      <w:pPr>
        <w:spacing w:line="264" w:lineRule="exact"/>
        <w:rPr>
          <w:sz w:val="28"/>
          <w:szCs w:val="28"/>
        </w:rPr>
      </w:pPr>
    </w:p>
    <w:p w:rsidR="00417654" w:rsidRPr="00417DB5" w:rsidRDefault="00167E37">
      <w:pPr>
        <w:ind w:left="260"/>
        <w:rPr>
          <w:sz w:val="28"/>
          <w:szCs w:val="28"/>
        </w:rPr>
      </w:pPr>
      <w:r w:rsidRPr="00417DB5">
        <w:rPr>
          <w:rFonts w:eastAsia="Times New Roman"/>
          <w:b/>
          <w:bCs/>
          <w:sz w:val="28"/>
          <w:szCs w:val="28"/>
        </w:rPr>
        <w:t>УВЕДОМЛЕНИЕ</w:t>
      </w:r>
    </w:p>
    <w:p w:rsidR="00417654" w:rsidRPr="00417DB5" w:rsidRDefault="00167E37">
      <w:pPr>
        <w:spacing w:line="235" w:lineRule="auto"/>
        <w:ind w:left="260"/>
        <w:rPr>
          <w:sz w:val="28"/>
          <w:szCs w:val="28"/>
        </w:rPr>
      </w:pPr>
      <w:r w:rsidRPr="00417DB5">
        <w:rPr>
          <w:rFonts w:eastAsia="Times New Roman"/>
          <w:sz w:val="28"/>
          <w:szCs w:val="28"/>
        </w:rPr>
        <w:t>Уважаемые родители (законные представители)</w:t>
      </w:r>
    </w:p>
    <w:p w:rsidR="00417654" w:rsidRPr="00417DB5" w:rsidRDefault="00417654">
      <w:pPr>
        <w:spacing w:line="2" w:lineRule="exact"/>
        <w:rPr>
          <w:sz w:val="28"/>
          <w:szCs w:val="28"/>
        </w:rPr>
      </w:pPr>
    </w:p>
    <w:p w:rsidR="00417654" w:rsidRPr="00417DB5" w:rsidRDefault="00167E37">
      <w:pPr>
        <w:ind w:left="260"/>
        <w:rPr>
          <w:sz w:val="28"/>
          <w:szCs w:val="28"/>
        </w:rPr>
      </w:pPr>
      <w:r w:rsidRPr="00417DB5">
        <w:rPr>
          <w:rFonts w:eastAsia="Times New Roman"/>
          <w:sz w:val="28"/>
          <w:szCs w:val="28"/>
        </w:rPr>
        <w:t>____________________________________________________________________________</w:t>
      </w:r>
    </w:p>
    <w:p w:rsidR="00417654" w:rsidRPr="00417DB5" w:rsidRDefault="00817882">
      <w:pPr>
        <w:ind w:left="260"/>
        <w:rPr>
          <w:sz w:val="28"/>
          <w:szCs w:val="28"/>
        </w:rPr>
      </w:pPr>
      <w:r>
        <w:rPr>
          <w:rFonts w:eastAsia="Times New Roman"/>
          <w:sz w:val="28"/>
          <w:szCs w:val="28"/>
        </w:rPr>
        <w:t xml:space="preserve">Администрация МКОУ СОШ № </w:t>
      </w:r>
      <w:r w:rsidR="00167E37" w:rsidRPr="00417DB5">
        <w:rPr>
          <w:rFonts w:eastAsia="Times New Roman"/>
          <w:sz w:val="28"/>
          <w:szCs w:val="28"/>
        </w:rPr>
        <w:t xml:space="preserve"> имени генерала Лизюкова А.И. уведомляет Вас, что </w:t>
      </w:r>
      <w:proofErr w:type="gramStart"/>
      <w:r w:rsidR="00167E37" w:rsidRPr="00417DB5">
        <w:rPr>
          <w:rFonts w:eastAsia="Times New Roman"/>
          <w:sz w:val="28"/>
          <w:szCs w:val="28"/>
        </w:rPr>
        <w:t>Ваш</w:t>
      </w:r>
      <w:proofErr w:type="gramEnd"/>
    </w:p>
    <w:p w:rsidR="00417654" w:rsidRPr="00417DB5" w:rsidRDefault="00417654">
      <w:pPr>
        <w:spacing w:line="11" w:lineRule="exact"/>
        <w:rPr>
          <w:sz w:val="28"/>
          <w:szCs w:val="28"/>
        </w:rPr>
      </w:pPr>
    </w:p>
    <w:p w:rsidR="00417654" w:rsidRPr="00417DB5" w:rsidRDefault="00167E37">
      <w:pPr>
        <w:tabs>
          <w:tab w:val="left" w:pos="9000"/>
        </w:tabs>
        <w:ind w:left="260"/>
        <w:rPr>
          <w:sz w:val="28"/>
          <w:szCs w:val="28"/>
        </w:rPr>
      </w:pPr>
      <w:r w:rsidRPr="00417DB5">
        <w:rPr>
          <w:rFonts w:eastAsia="Times New Roman"/>
          <w:sz w:val="28"/>
          <w:szCs w:val="28"/>
        </w:rPr>
        <w:t>сын</w:t>
      </w:r>
      <w:r w:rsidRPr="00417DB5">
        <w:rPr>
          <w:sz w:val="28"/>
          <w:szCs w:val="28"/>
        </w:rPr>
        <w:tab/>
      </w:r>
      <w:r w:rsidRPr="00417DB5">
        <w:rPr>
          <w:rFonts w:eastAsia="Times New Roman"/>
          <w:sz w:val="28"/>
          <w:szCs w:val="28"/>
        </w:rPr>
        <w:t>(дочь)</w:t>
      </w:r>
    </w:p>
    <w:p w:rsidR="00417654" w:rsidRPr="00417DB5" w:rsidRDefault="00167E37">
      <w:pPr>
        <w:spacing w:line="227" w:lineRule="auto"/>
        <w:ind w:left="260"/>
        <w:rPr>
          <w:sz w:val="28"/>
          <w:szCs w:val="28"/>
        </w:rPr>
      </w:pPr>
      <w:r w:rsidRPr="00417DB5">
        <w:rPr>
          <w:rFonts w:eastAsia="Times New Roman"/>
          <w:sz w:val="28"/>
          <w:szCs w:val="28"/>
        </w:rPr>
        <w:t>_____________________________________________________________________________</w:t>
      </w:r>
    </w:p>
    <w:p w:rsidR="00417654" w:rsidRPr="00417DB5" w:rsidRDefault="00167E37">
      <w:pPr>
        <w:spacing w:line="224" w:lineRule="auto"/>
        <w:ind w:left="260"/>
        <w:rPr>
          <w:sz w:val="28"/>
          <w:szCs w:val="28"/>
        </w:rPr>
      </w:pPr>
      <w:r w:rsidRPr="00417DB5">
        <w:rPr>
          <w:rFonts w:eastAsia="Times New Roman"/>
          <w:sz w:val="28"/>
          <w:szCs w:val="28"/>
        </w:rPr>
        <w:t>(Ф.И. ученика)</w:t>
      </w:r>
    </w:p>
    <w:p w:rsidR="00417654" w:rsidRPr="00417DB5" w:rsidRDefault="00417654">
      <w:pPr>
        <w:spacing w:line="132" w:lineRule="exact"/>
        <w:rPr>
          <w:sz w:val="28"/>
          <w:szCs w:val="28"/>
        </w:rPr>
      </w:pPr>
    </w:p>
    <w:p w:rsidR="00417654" w:rsidRPr="00417DB5" w:rsidRDefault="00167E37">
      <w:pPr>
        <w:spacing w:line="235" w:lineRule="auto"/>
        <w:ind w:left="260"/>
        <w:jc w:val="both"/>
        <w:rPr>
          <w:sz w:val="28"/>
          <w:szCs w:val="28"/>
        </w:rPr>
      </w:pPr>
      <w:r w:rsidRPr="00417DB5">
        <w:rPr>
          <w:rFonts w:eastAsia="Times New Roman"/>
          <w:sz w:val="28"/>
          <w:szCs w:val="28"/>
        </w:rPr>
        <w:t>учени</w:t>
      </w:r>
      <w:proofErr w:type="gramStart"/>
      <w:r w:rsidRPr="00417DB5">
        <w:rPr>
          <w:rFonts w:eastAsia="Times New Roman"/>
          <w:sz w:val="28"/>
          <w:szCs w:val="28"/>
        </w:rPr>
        <w:t>к(</w:t>
      </w:r>
      <w:proofErr w:type="gramEnd"/>
      <w:r w:rsidRPr="00417DB5">
        <w:rPr>
          <w:rFonts w:eastAsia="Times New Roman"/>
          <w:sz w:val="28"/>
          <w:szCs w:val="28"/>
        </w:rPr>
        <w:t>ца)_____ класса имеет академическую задолженность за учебный период с «____» ______________ 201__г. по «____» ______________ 201__г., так как имеет неудовлетворительные результаты по _____________________________________________</w:t>
      </w:r>
    </w:p>
    <w:p w:rsidR="00417654" w:rsidRPr="00417DB5" w:rsidRDefault="00167E37">
      <w:pPr>
        <w:spacing w:line="230" w:lineRule="auto"/>
        <w:ind w:left="260"/>
        <w:rPr>
          <w:sz w:val="28"/>
          <w:szCs w:val="28"/>
        </w:rPr>
      </w:pPr>
      <w:r w:rsidRPr="00417DB5">
        <w:rPr>
          <w:rFonts w:eastAsia="Times New Roman"/>
          <w:sz w:val="28"/>
          <w:szCs w:val="28"/>
        </w:rPr>
        <w:t>_____________________________________________________________________________</w:t>
      </w:r>
    </w:p>
    <w:p w:rsidR="00417654" w:rsidRPr="00417DB5" w:rsidRDefault="00167E37">
      <w:pPr>
        <w:spacing w:line="180" w:lineRule="auto"/>
        <w:ind w:left="260"/>
        <w:rPr>
          <w:sz w:val="28"/>
          <w:szCs w:val="28"/>
        </w:rPr>
      </w:pPr>
      <w:r w:rsidRPr="00417DB5">
        <w:rPr>
          <w:rFonts w:eastAsia="Times New Roman"/>
          <w:i/>
          <w:iCs/>
          <w:sz w:val="28"/>
          <w:szCs w:val="28"/>
          <w:vertAlign w:val="subscript"/>
        </w:rPr>
        <w:t>(</w:t>
      </w:r>
      <w:r w:rsidRPr="00417DB5">
        <w:rPr>
          <w:rFonts w:eastAsia="Times New Roman"/>
          <w:i/>
          <w:iCs/>
          <w:sz w:val="28"/>
          <w:szCs w:val="28"/>
        </w:rPr>
        <w:t>указывается учебный предмет, курс (модуль) или предметы)</w:t>
      </w:r>
    </w:p>
    <w:p w:rsidR="00417654" w:rsidRPr="00417DB5" w:rsidRDefault="00417654">
      <w:pPr>
        <w:spacing w:line="16" w:lineRule="exact"/>
        <w:rPr>
          <w:sz w:val="28"/>
          <w:szCs w:val="28"/>
        </w:rPr>
      </w:pPr>
    </w:p>
    <w:p w:rsidR="00417654" w:rsidRPr="00417DB5" w:rsidRDefault="00167E37">
      <w:pPr>
        <w:spacing w:line="235" w:lineRule="auto"/>
        <w:ind w:left="260"/>
        <w:jc w:val="both"/>
        <w:rPr>
          <w:sz w:val="28"/>
          <w:szCs w:val="28"/>
        </w:rPr>
      </w:pPr>
      <w:r w:rsidRPr="00417DB5">
        <w:rPr>
          <w:rFonts w:eastAsia="Times New Roman"/>
          <w:i/>
          <w:iCs/>
          <w:sz w:val="28"/>
          <w:szCs w:val="28"/>
        </w:rPr>
        <w:t>(Статья 58 п.8 Федерального закона от 12 декабря 2012 года №273-ФЗ «Об образовании в Российской Федерации) и решением Педагогического Совета протокол №___ от_________ переведе</w:t>
      </w:r>
      <w:proofErr w:type="gramStart"/>
      <w:r w:rsidRPr="00417DB5">
        <w:rPr>
          <w:rFonts w:eastAsia="Times New Roman"/>
          <w:i/>
          <w:iCs/>
          <w:sz w:val="28"/>
          <w:szCs w:val="28"/>
        </w:rPr>
        <w:t>н(</w:t>
      </w:r>
      <w:proofErr w:type="gramEnd"/>
      <w:r w:rsidRPr="00417DB5">
        <w:rPr>
          <w:rFonts w:eastAsia="Times New Roman"/>
          <w:i/>
          <w:iCs/>
          <w:sz w:val="28"/>
          <w:szCs w:val="28"/>
        </w:rPr>
        <w:t>а) в ___ класс УСЛОВНО.</w:t>
      </w:r>
    </w:p>
    <w:p w:rsidR="00417654" w:rsidRPr="00417DB5" w:rsidRDefault="00417654">
      <w:pPr>
        <w:spacing w:line="16" w:lineRule="exact"/>
        <w:rPr>
          <w:sz w:val="28"/>
          <w:szCs w:val="28"/>
        </w:rPr>
      </w:pPr>
    </w:p>
    <w:p w:rsidR="00417654" w:rsidRPr="00417DB5" w:rsidRDefault="00167E37">
      <w:pPr>
        <w:numPr>
          <w:ilvl w:val="0"/>
          <w:numId w:val="22"/>
        </w:numPr>
        <w:tabs>
          <w:tab w:val="left" w:pos="481"/>
        </w:tabs>
        <w:spacing w:line="236" w:lineRule="auto"/>
        <w:ind w:left="260" w:firstLine="2"/>
        <w:jc w:val="both"/>
        <w:rPr>
          <w:rFonts w:eastAsia="Times New Roman"/>
          <w:sz w:val="28"/>
          <w:szCs w:val="28"/>
        </w:rPr>
      </w:pPr>
      <w:r w:rsidRPr="00417DB5">
        <w:rPr>
          <w:rFonts w:eastAsia="Times New Roman"/>
          <w:sz w:val="28"/>
          <w:szCs w:val="28"/>
        </w:rPr>
        <w:t xml:space="preserve">соответствии со статьей 58 п.3 Федерального закона от 12 декабря 2012 года №273-ФЗ «Об образовании в Российской Федерации» и приказом по школе №___ </w:t>
      </w:r>
      <w:proofErr w:type="gramStart"/>
      <w:r w:rsidRPr="00417DB5">
        <w:rPr>
          <w:rFonts w:eastAsia="Times New Roman"/>
          <w:sz w:val="28"/>
          <w:szCs w:val="28"/>
        </w:rPr>
        <w:t>от</w:t>
      </w:r>
      <w:proofErr w:type="gramEnd"/>
      <w:r w:rsidRPr="00417DB5">
        <w:rPr>
          <w:rFonts w:eastAsia="Times New Roman"/>
          <w:sz w:val="28"/>
          <w:szCs w:val="28"/>
        </w:rPr>
        <w:t>__________ Вашему ребенку необходимо ликвидировать академическую задолженность до ____________</w:t>
      </w:r>
    </w:p>
    <w:p w:rsidR="00417654" w:rsidRPr="00417DB5" w:rsidRDefault="00417654">
      <w:pPr>
        <w:spacing w:line="1" w:lineRule="exact"/>
        <w:rPr>
          <w:rFonts w:eastAsia="Times New Roman"/>
          <w:sz w:val="28"/>
          <w:szCs w:val="28"/>
        </w:rPr>
      </w:pPr>
    </w:p>
    <w:p w:rsidR="00417654" w:rsidRPr="00417DB5" w:rsidRDefault="00167E37">
      <w:pPr>
        <w:ind w:left="260"/>
        <w:rPr>
          <w:rFonts w:eastAsia="Times New Roman"/>
          <w:sz w:val="28"/>
          <w:szCs w:val="28"/>
        </w:rPr>
      </w:pPr>
      <w:r w:rsidRPr="00417DB5">
        <w:rPr>
          <w:rFonts w:eastAsia="Times New Roman"/>
          <w:sz w:val="28"/>
          <w:szCs w:val="28"/>
        </w:rPr>
        <w:t>Классный руководитель ______________________________________________________</w:t>
      </w:r>
    </w:p>
    <w:p w:rsidR="00417654" w:rsidRPr="00417DB5" w:rsidRDefault="00167E37">
      <w:pPr>
        <w:ind w:left="260"/>
        <w:rPr>
          <w:rFonts w:eastAsia="Times New Roman"/>
          <w:sz w:val="28"/>
          <w:szCs w:val="28"/>
        </w:rPr>
      </w:pPr>
      <w:r w:rsidRPr="00417DB5">
        <w:rPr>
          <w:rFonts w:eastAsia="Times New Roman"/>
          <w:sz w:val="28"/>
          <w:szCs w:val="28"/>
        </w:rPr>
        <w:t>Ознакомлены _________ _______________________________ _________________</w:t>
      </w:r>
    </w:p>
    <w:p w:rsidR="00417654" w:rsidRPr="00417DB5" w:rsidRDefault="00417654">
      <w:pPr>
        <w:spacing w:line="1" w:lineRule="exact"/>
        <w:rPr>
          <w:sz w:val="28"/>
          <w:szCs w:val="28"/>
        </w:rPr>
      </w:pPr>
    </w:p>
    <w:p w:rsidR="00417654" w:rsidRPr="00417DB5" w:rsidRDefault="00167E37">
      <w:pPr>
        <w:ind w:left="260"/>
        <w:rPr>
          <w:sz w:val="28"/>
          <w:szCs w:val="28"/>
        </w:rPr>
      </w:pPr>
      <w:r w:rsidRPr="00417DB5">
        <w:rPr>
          <w:rFonts w:eastAsia="Times New Roman"/>
          <w:i/>
          <w:iCs/>
          <w:sz w:val="28"/>
          <w:szCs w:val="28"/>
        </w:rPr>
        <w:t>(подпись) (Ф.И.О. родителей) (дата)</w:t>
      </w:r>
    </w:p>
    <w:p w:rsidR="00417654" w:rsidRPr="00417DB5" w:rsidRDefault="00417654">
      <w:pPr>
        <w:spacing w:line="8" w:lineRule="exact"/>
        <w:rPr>
          <w:sz w:val="28"/>
          <w:szCs w:val="28"/>
        </w:rPr>
      </w:pPr>
    </w:p>
    <w:p w:rsidR="00417654" w:rsidRPr="00417DB5" w:rsidRDefault="00167E37">
      <w:pPr>
        <w:spacing w:line="235" w:lineRule="auto"/>
        <w:ind w:left="260"/>
        <w:rPr>
          <w:sz w:val="28"/>
          <w:szCs w:val="28"/>
        </w:rPr>
      </w:pPr>
      <w:r w:rsidRPr="00417DB5">
        <w:rPr>
          <w:rFonts w:eastAsia="Times New Roman"/>
          <w:sz w:val="28"/>
          <w:szCs w:val="28"/>
        </w:rPr>
        <w:t xml:space="preserve">(Уведомление составлено в 2 экземплярах. 1экземпляр с подписью родителей хранится в личном деле </w:t>
      </w:r>
      <w:proofErr w:type="gramStart"/>
      <w:r w:rsidRPr="00417DB5">
        <w:rPr>
          <w:rFonts w:eastAsia="Times New Roman"/>
          <w:sz w:val="28"/>
          <w:szCs w:val="28"/>
        </w:rPr>
        <w:t>обучающегося</w:t>
      </w:r>
      <w:proofErr w:type="gramEnd"/>
      <w:r w:rsidRPr="00417DB5">
        <w:rPr>
          <w:rFonts w:eastAsia="Times New Roman"/>
          <w:sz w:val="28"/>
          <w:szCs w:val="28"/>
        </w:rPr>
        <w:t>. 2 экземпляр остается у родителей.)</w:t>
      </w: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200" w:lineRule="exact"/>
        <w:rPr>
          <w:sz w:val="28"/>
          <w:szCs w:val="28"/>
        </w:rPr>
      </w:pPr>
    </w:p>
    <w:p w:rsidR="00417654" w:rsidRPr="00417DB5" w:rsidRDefault="00417654">
      <w:pPr>
        <w:spacing w:line="358" w:lineRule="exact"/>
        <w:rPr>
          <w:sz w:val="28"/>
          <w:szCs w:val="28"/>
        </w:rPr>
      </w:pPr>
    </w:p>
    <w:p w:rsidR="00417654" w:rsidRPr="00417DB5" w:rsidRDefault="00417654">
      <w:pPr>
        <w:jc w:val="right"/>
        <w:rPr>
          <w:sz w:val="28"/>
          <w:szCs w:val="28"/>
        </w:rPr>
      </w:pPr>
    </w:p>
    <w:p w:rsidR="00417654" w:rsidRPr="00417DB5" w:rsidRDefault="00417654">
      <w:pPr>
        <w:rPr>
          <w:sz w:val="28"/>
          <w:szCs w:val="28"/>
        </w:rPr>
        <w:sectPr w:rsidR="00417654" w:rsidRPr="00417DB5">
          <w:pgSz w:w="11900" w:h="16838"/>
          <w:pgMar w:top="1125" w:right="846" w:bottom="419" w:left="1440" w:header="0" w:footer="0" w:gutter="0"/>
          <w:cols w:space="720" w:equalWidth="0">
            <w:col w:w="9620"/>
          </w:cols>
        </w:sectPr>
      </w:pPr>
    </w:p>
    <w:p w:rsidR="004D5A1A" w:rsidRPr="00417DB5" w:rsidRDefault="004D5A1A">
      <w:pPr>
        <w:rPr>
          <w:sz w:val="28"/>
          <w:szCs w:val="28"/>
        </w:rPr>
      </w:pPr>
    </w:p>
    <w:sectPr w:rsidR="004D5A1A" w:rsidRPr="00417DB5" w:rsidSect="00417654">
      <w:pgSz w:w="11906" w:h="16838"/>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59F" w:rsidRDefault="0000059F" w:rsidP="009326E6">
      <w:r>
        <w:separator/>
      </w:r>
    </w:p>
  </w:endnote>
  <w:endnote w:type="continuationSeparator" w:id="1">
    <w:p w:rsidR="0000059F" w:rsidRDefault="0000059F" w:rsidP="00932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59F" w:rsidRDefault="0000059F" w:rsidP="009326E6">
      <w:r>
        <w:separator/>
      </w:r>
    </w:p>
  </w:footnote>
  <w:footnote w:type="continuationSeparator" w:id="1">
    <w:p w:rsidR="0000059F" w:rsidRDefault="0000059F" w:rsidP="00932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52A86484"/>
    <w:lvl w:ilvl="0" w:tplc="711A687E">
      <w:start w:val="1"/>
      <w:numFmt w:val="decimal"/>
      <w:lvlText w:val="2.%1."/>
      <w:lvlJc w:val="left"/>
    </w:lvl>
    <w:lvl w:ilvl="1" w:tplc="3B78C968">
      <w:numFmt w:val="decimal"/>
      <w:lvlText w:val=""/>
      <w:lvlJc w:val="left"/>
    </w:lvl>
    <w:lvl w:ilvl="2" w:tplc="1DD26EA8">
      <w:numFmt w:val="decimal"/>
      <w:lvlText w:val=""/>
      <w:lvlJc w:val="left"/>
    </w:lvl>
    <w:lvl w:ilvl="3" w:tplc="C3F89884">
      <w:numFmt w:val="decimal"/>
      <w:lvlText w:val=""/>
      <w:lvlJc w:val="left"/>
    </w:lvl>
    <w:lvl w:ilvl="4" w:tplc="7464A222">
      <w:numFmt w:val="decimal"/>
      <w:lvlText w:val=""/>
      <w:lvlJc w:val="left"/>
    </w:lvl>
    <w:lvl w:ilvl="5" w:tplc="8D94D20E">
      <w:numFmt w:val="decimal"/>
      <w:lvlText w:val=""/>
      <w:lvlJc w:val="left"/>
    </w:lvl>
    <w:lvl w:ilvl="6" w:tplc="E682A2DA">
      <w:numFmt w:val="decimal"/>
      <w:lvlText w:val=""/>
      <w:lvlJc w:val="left"/>
    </w:lvl>
    <w:lvl w:ilvl="7" w:tplc="FA74DC64">
      <w:numFmt w:val="decimal"/>
      <w:lvlText w:val=""/>
      <w:lvlJc w:val="left"/>
    </w:lvl>
    <w:lvl w:ilvl="8" w:tplc="85E87CAC">
      <w:numFmt w:val="decimal"/>
      <w:lvlText w:val=""/>
      <w:lvlJc w:val="left"/>
    </w:lvl>
  </w:abstractNum>
  <w:abstractNum w:abstractNumId="1">
    <w:nsid w:val="00000124"/>
    <w:multiLevelType w:val="hybridMultilevel"/>
    <w:tmpl w:val="3E02375E"/>
    <w:lvl w:ilvl="0" w:tplc="60F282BA">
      <w:start w:val="2"/>
      <w:numFmt w:val="decimal"/>
      <w:lvlText w:val="%1)"/>
      <w:lvlJc w:val="left"/>
    </w:lvl>
    <w:lvl w:ilvl="1" w:tplc="8B000AC4">
      <w:numFmt w:val="decimal"/>
      <w:lvlText w:val=""/>
      <w:lvlJc w:val="left"/>
    </w:lvl>
    <w:lvl w:ilvl="2" w:tplc="3F28494E">
      <w:numFmt w:val="decimal"/>
      <w:lvlText w:val=""/>
      <w:lvlJc w:val="left"/>
    </w:lvl>
    <w:lvl w:ilvl="3" w:tplc="CAF47C0C">
      <w:numFmt w:val="decimal"/>
      <w:lvlText w:val=""/>
      <w:lvlJc w:val="left"/>
    </w:lvl>
    <w:lvl w:ilvl="4" w:tplc="4F4A55A0">
      <w:numFmt w:val="decimal"/>
      <w:lvlText w:val=""/>
      <w:lvlJc w:val="left"/>
    </w:lvl>
    <w:lvl w:ilvl="5" w:tplc="714860FA">
      <w:numFmt w:val="decimal"/>
      <w:lvlText w:val=""/>
      <w:lvlJc w:val="left"/>
    </w:lvl>
    <w:lvl w:ilvl="6" w:tplc="EC342C82">
      <w:numFmt w:val="decimal"/>
      <w:lvlText w:val=""/>
      <w:lvlJc w:val="left"/>
    </w:lvl>
    <w:lvl w:ilvl="7" w:tplc="BFC438D6">
      <w:numFmt w:val="decimal"/>
      <w:lvlText w:val=""/>
      <w:lvlJc w:val="left"/>
    </w:lvl>
    <w:lvl w:ilvl="8" w:tplc="DE26E36E">
      <w:numFmt w:val="decimal"/>
      <w:lvlText w:val=""/>
      <w:lvlJc w:val="left"/>
    </w:lvl>
  </w:abstractNum>
  <w:abstractNum w:abstractNumId="2">
    <w:nsid w:val="0000074D"/>
    <w:multiLevelType w:val="hybridMultilevel"/>
    <w:tmpl w:val="346C8B7C"/>
    <w:lvl w:ilvl="0" w:tplc="BECAFD1C">
      <w:start w:val="1"/>
      <w:numFmt w:val="bullet"/>
      <w:lvlText w:val="в"/>
      <w:lvlJc w:val="left"/>
    </w:lvl>
    <w:lvl w:ilvl="1" w:tplc="C22CABAC">
      <w:numFmt w:val="decimal"/>
      <w:lvlText w:val=""/>
      <w:lvlJc w:val="left"/>
    </w:lvl>
    <w:lvl w:ilvl="2" w:tplc="8FC60D8E">
      <w:numFmt w:val="decimal"/>
      <w:lvlText w:val=""/>
      <w:lvlJc w:val="left"/>
    </w:lvl>
    <w:lvl w:ilvl="3" w:tplc="80A25320">
      <w:numFmt w:val="decimal"/>
      <w:lvlText w:val=""/>
      <w:lvlJc w:val="left"/>
    </w:lvl>
    <w:lvl w:ilvl="4" w:tplc="4F5E26C6">
      <w:numFmt w:val="decimal"/>
      <w:lvlText w:val=""/>
      <w:lvlJc w:val="left"/>
    </w:lvl>
    <w:lvl w:ilvl="5" w:tplc="0292E028">
      <w:numFmt w:val="decimal"/>
      <w:lvlText w:val=""/>
      <w:lvlJc w:val="left"/>
    </w:lvl>
    <w:lvl w:ilvl="6" w:tplc="E2127650">
      <w:numFmt w:val="decimal"/>
      <w:lvlText w:val=""/>
      <w:lvlJc w:val="left"/>
    </w:lvl>
    <w:lvl w:ilvl="7" w:tplc="405C8988">
      <w:numFmt w:val="decimal"/>
      <w:lvlText w:val=""/>
      <w:lvlJc w:val="left"/>
    </w:lvl>
    <w:lvl w:ilvl="8" w:tplc="B95A24D6">
      <w:numFmt w:val="decimal"/>
      <w:lvlText w:val=""/>
      <w:lvlJc w:val="left"/>
    </w:lvl>
  </w:abstractNum>
  <w:abstractNum w:abstractNumId="3">
    <w:nsid w:val="00000F3E"/>
    <w:multiLevelType w:val="hybridMultilevel"/>
    <w:tmpl w:val="2F5E75FA"/>
    <w:lvl w:ilvl="0" w:tplc="8AAA39E6">
      <w:start w:val="2"/>
      <w:numFmt w:val="decimal"/>
      <w:lvlText w:val="%1."/>
      <w:lvlJc w:val="left"/>
    </w:lvl>
    <w:lvl w:ilvl="1" w:tplc="7E0AE872">
      <w:numFmt w:val="decimal"/>
      <w:lvlText w:val=""/>
      <w:lvlJc w:val="left"/>
    </w:lvl>
    <w:lvl w:ilvl="2" w:tplc="144C168E">
      <w:numFmt w:val="decimal"/>
      <w:lvlText w:val=""/>
      <w:lvlJc w:val="left"/>
    </w:lvl>
    <w:lvl w:ilvl="3" w:tplc="C0E6F122">
      <w:numFmt w:val="decimal"/>
      <w:lvlText w:val=""/>
      <w:lvlJc w:val="left"/>
    </w:lvl>
    <w:lvl w:ilvl="4" w:tplc="5CEC33A2">
      <w:numFmt w:val="decimal"/>
      <w:lvlText w:val=""/>
      <w:lvlJc w:val="left"/>
    </w:lvl>
    <w:lvl w:ilvl="5" w:tplc="3426000C">
      <w:numFmt w:val="decimal"/>
      <w:lvlText w:val=""/>
      <w:lvlJc w:val="left"/>
    </w:lvl>
    <w:lvl w:ilvl="6" w:tplc="477CE430">
      <w:numFmt w:val="decimal"/>
      <w:lvlText w:val=""/>
      <w:lvlJc w:val="left"/>
    </w:lvl>
    <w:lvl w:ilvl="7" w:tplc="B37E6BA0">
      <w:numFmt w:val="decimal"/>
      <w:lvlText w:val=""/>
      <w:lvlJc w:val="left"/>
    </w:lvl>
    <w:lvl w:ilvl="8" w:tplc="4ED6EADA">
      <w:numFmt w:val="decimal"/>
      <w:lvlText w:val=""/>
      <w:lvlJc w:val="left"/>
    </w:lvl>
  </w:abstractNum>
  <w:abstractNum w:abstractNumId="4">
    <w:nsid w:val="00001547"/>
    <w:multiLevelType w:val="hybridMultilevel"/>
    <w:tmpl w:val="9B245C12"/>
    <w:lvl w:ilvl="0" w:tplc="87121D5A">
      <w:start w:val="1"/>
      <w:numFmt w:val="decimal"/>
      <w:lvlText w:val="3.%1."/>
      <w:lvlJc w:val="left"/>
    </w:lvl>
    <w:lvl w:ilvl="1" w:tplc="455E91B0">
      <w:numFmt w:val="decimal"/>
      <w:lvlText w:val=""/>
      <w:lvlJc w:val="left"/>
    </w:lvl>
    <w:lvl w:ilvl="2" w:tplc="70388AF4">
      <w:numFmt w:val="decimal"/>
      <w:lvlText w:val=""/>
      <w:lvlJc w:val="left"/>
    </w:lvl>
    <w:lvl w:ilvl="3" w:tplc="33FC93F8">
      <w:numFmt w:val="decimal"/>
      <w:lvlText w:val=""/>
      <w:lvlJc w:val="left"/>
    </w:lvl>
    <w:lvl w:ilvl="4" w:tplc="1CE86D36">
      <w:numFmt w:val="decimal"/>
      <w:lvlText w:val=""/>
      <w:lvlJc w:val="left"/>
    </w:lvl>
    <w:lvl w:ilvl="5" w:tplc="29D65B36">
      <w:numFmt w:val="decimal"/>
      <w:lvlText w:val=""/>
      <w:lvlJc w:val="left"/>
    </w:lvl>
    <w:lvl w:ilvl="6" w:tplc="ACCEE976">
      <w:numFmt w:val="decimal"/>
      <w:lvlText w:val=""/>
      <w:lvlJc w:val="left"/>
    </w:lvl>
    <w:lvl w:ilvl="7" w:tplc="0BE22B2C">
      <w:numFmt w:val="decimal"/>
      <w:lvlText w:val=""/>
      <w:lvlJc w:val="left"/>
    </w:lvl>
    <w:lvl w:ilvl="8" w:tplc="93465F96">
      <w:numFmt w:val="decimal"/>
      <w:lvlText w:val=""/>
      <w:lvlJc w:val="left"/>
    </w:lvl>
  </w:abstractNum>
  <w:abstractNum w:abstractNumId="5">
    <w:nsid w:val="000026A6"/>
    <w:multiLevelType w:val="hybridMultilevel"/>
    <w:tmpl w:val="DF8C9644"/>
    <w:lvl w:ilvl="0" w:tplc="306C15A6">
      <w:start w:val="8"/>
      <w:numFmt w:val="decimal"/>
      <w:lvlText w:val="%1."/>
      <w:lvlJc w:val="left"/>
    </w:lvl>
    <w:lvl w:ilvl="1" w:tplc="CB261254">
      <w:numFmt w:val="decimal"/>
      <w:lvlText w:val=""/>
      <w:lvlJc w:val="left"/>
    </w:lvl>
    <w:lvl w:ilvl="2" w:tplc="71F08238">
      <w:numFmt w:val="decimal"/>
      <w:lvlText w:val=""/>
      <w:lvlJc w:val="left"/>
    </w:lvl>
    <w:lvl w:ilvl="3" w:tplc="09508FEA">
      <w:numFmt w:val="decimal"/>
      <w:lvlText w:val=""/>
      <w:lvlJc w:val="left"/>
    </w:lvl>
    <w:lvl w:ilvl="4" w:tplc="AE94DA76">
      <w:numFmt w:val="decimal"/>
      <w:lvlText w:val=""/>
      <w:lvlJc w:val="left"/>
    </w:lvl>
    <w:lvl w:ilvl="5" w:tplc="655612E4">
      <w:numFmt w:val="decimal"/>
      <w:lvlText w:val=""/>
      <w:lvlJc w:val="left"/>
    </w:lvl>
    <w:lvl w:ilvl="6" w:tplc="FFCCF55C">
      <w:numFmt w:val="decimal"/>
      <w:lvlText w:val=""/>
      <w:lvlJc w:val="left"/>
    </w:lvl>
    <w:lvl w:ilvl="7" w:tplc="6028494E">
      <w:numFmt w:val="decimal"/>
      <w:lvlText w:val=""/>
      <w:lvlJc w:val="left"/>
    </w:lvl>
    <w:lvl w:ilvl="8" w:tplc="B9A6A6EC">
      <w:numFmt w:val="decimal"/>
      <w:lvlText w:val=""/>
      <w:lvlJc w:val="left"/>
    </w:lvl>
  </w:abstractNum>
  <w:abstractNum w:abstractNumId="6">
    <w:nsid w:val="00002D12"/>
    <w:multiLevelType w:val="hybridMultilevel"/>
    <w:tmpl w:val="FC8412B2"/>
    <w:lvl w:ilvl="0" w:tplc="A17476A6">
      <w:start w:val="1"/>
      <w:numFmt w:val="bullet"/>
      <w:lvlText w:val="и"/>
      <w:lvlJc w:val="left"/>
    </w:lvl>
    <w:lvl w:ilvl="1" w:tplc="58D6A130">
      <w:numFmt w:val="decimal"/>
      <w:lvlText w:val=""/>
      <w:lvlJc w:val="left"/>
    </w:lvl>
    <w:lvl w:ilvl="2" w:tplc="57DCEEC2">
      <w:numFmt w:val="decimal"/>
      <w:lvlText w:val=""/>
      <w:lvlJc w:val="left"/>
    </w:lvl>
    <w:lvl w:ilvl="3" w:tplc="4C469BB4">
      <w:numFmt w:val="decimal"/>
      <w:lvlText w:val=""/>
      <w:lvlJc w:val="left"/>
    </w:lvl>
    <w:lvl w:ilvl="4" w:tplc="B9C0A9B4">
      <w:numFmt w:val="decimal"/>
      <w:lvlText w:val=""/>
      <w:lvlJc w:val="left"/>
    </w:lvl>
    <w:lvl w:ilvl="5" w:tplc="0ED4592C">
      <w:numFmt w:val="decimal"/>
      <w:lvlText w:val=""/>
      <w:lvlJc w:val="left"/>
    </w:lvl>
    <w:lvl w:ilvl="6" w:tplc="5D1A1A78">
      <w:numFmt w:val="decimal"/>
      <w:lvlText w:val=""/>
      <w:lvlJc w:val="left"/>
    </w:lvl>
    <w:lvl w:ilvl="7" w:tplc="F2FC3118">
      <w:numFmt w:val="decimal"/>
      <w:lvlText w:val=""/>
      <w:lvlJc w:val="left"/>
    </w:lvl>
    <w:lvl w:ilvl="8" w:tplc="B824BADC">
      <w:numFmt w:val="decimal"/>
      <w:lvlText w:val=""/>
      <w:lvlJc w:val="left"/>
    </w:lvl>
  </w:abstractNum>
  <w:abstractNum w:abstractNumId="7">
    <w:nsid w:val="0000305E"/>
    <w:multiLevelType w:val="hybridMultilevel"/>
    <w:tmpl w:val="A5D2D5E6"/>
    <w:lvl w:ilvl="0" w:tplc="7F402E8A">
      <w:start w:val="1"/>
      <w:numFmt w:val="decimal"/>
      <w:lvlText w:val="%1)"/>
      <w:lvlJc w:val="left"/>
    </w:lvl>
    <w:lvl w:ilvl="1" w:tplc="D736F436">
      <w:numFmt w:val="decimal"/>
      <w:lvlText w:val=""/>
      <w:lvlJc w:val="left"/>
    </w:lvl>
    <w:lvl w:ilvl="2" w:tplc="4E4413DE">
      <w:numFmt w:val="decimal"/>
      <w:lvlText w:val=""/>
      <w:lvlJc w:val="left"/>
    </w:lvl>
    <w:lvl w:ilvl="3" w:tplc="7602A70A">
      <w:numFmt w:val="decimal"/>
      <w:lvlText w:val=""/>
      <w:lvlJc w:val="left"/>
    </w:lvl>
    <w:lvl w:ilvl="4" w:tplc="CC521C36">
      <w:numFmt w:val="decimal"/>
      <w:lvlText w:val=""/>
      <w:lvlJc w:val="left"/>
    </w:lvl>
    <w:lvl w:ilvl="5" w:tplc="AD18E020">
      <w:numFmt w:val="decimal"/>
      <w:lvlText w:val=""/>
      <w:lvlJc w:val="left"/>
    </w:lvl>
    <w:lvl w:ilvl="6" w:tplc="DAA0BA0E">
      <w:numFmt w:val="decimal"/>
      <w:lvlText w:val=""/>
      <w:lvlJc w:val="left"/>
    </w:lvl>
    <w:lvl w:ilvl="7" w:tplc="2CC4A64A">
      <w:numFmt w:val="decimal"/>
      <w:lvlText w:val=""/>
      <w:lvlJc w:val="left"/>
    </w:lvl>
    <w:lvl w:ilvl="8" w:tplc="037AB154">
      <w:numFmt w:val="decimal"/>
      <w:lvlText w:val=""/>
      <w:lvlJc w:val="left"/>
    </w:lvl>
  </w:abstractNum>
  <w:abstractNum w:abstractNumId="8">
    <w:nsid w:val="000039B3"/>
    <w:multiLevelType w:val="hybridMultilevel"/>
    <w:tmpl w:val="500439C2"/>
    <w:lvl w:ilvl="0" w:tplc="4FA836B2">
      <w:start w:val="61"/>
      <w:numFmt w:val="upperLetter"/>
      <w:lvlText w:val="%1"/>
      <w:lvlJc w:val="left"/>
    </w:lvl>
    <w:lvl w:ilvl="1" w:tplc="DCB482C2">
      <w:numFmt w:val="decimal"/>
      <w:lvlText w:val=""/>
      <w:lvlJc w:val="left"/>
    </w:lvl>
    <w:lvl w:ilvl="2" w:tplc="DAF2F286">
      <w:numFmt w:val="decimal"/>
      <w:lvlText w:val=""/>
      <w:lvlJc w:val="left"/>
    </w:lvl>
    <w:lvl w:ilvl="3" w:tplc="9806992E">
      <w:numFmt w:val="decimal"/>
      <w:lvlText w:val=""/>
      <w:lvlJc w:val="left"/>
    </w:lvl>
    <w:lvl w:ilvl="4" w:tplc="0F4C52B0">
      <w:numFmt w:val="decimal"/>
      <w:lvlText w:val=""/>
      <w:lvlJc w:val="left"/>
    </w:lvl>
    <w:lvl w:ilvl="5" w:tplc="8A263DBA">
      <w:numFmt w:val="decimal"/>
      <w:lvlText w:val=""/>
      <w:lvlJc w:val="left"/>
    </w:lvl>
    <w:lvl w:ilvl="6" w:tplc="74EE6D4C">
      <w:numFmt w:val="decimal"/>
      <w:lvlText w:val=""/>
      <w:lvlJc w:val="left"/>
    </w:lvl>
    <w:lvl w:ilvl="7" w:tplc="99D61E08">
      <w:numFmt w:val="decimal"/>
      <w:lvlText w:val=""/>
      <w:lvlJc w:val="left"/>
    </w:lvl>
    <w:lvl w:ilvl="8" w:tplc="92C2BCBC">
      <w:numFmt w:val="decimal"/>
      <w:lvlText w:val=""/>
      <w:lvlJc w:val="left"/>
    </w:lvl>
  </w:abstractNum>
  <w:abstractNum w:abstractNumId="9">
    <w:nsid w:val="0000428B"/>
    <w:multiLevelType w:val="hybridMultilevel"/>
    <w:tmpl w:val="DD90692A"/>
    <w:lvl w:ilvl="0" w:tplc="0BEA53D2">
      <w:start w:val="1"/>
      <w:numFmt w:val="bullet"/>
      <w:lvlText w:val=""/>
      <w:lvlJc w:val="left"/>
    </w:lvl>
    <w:lvl w:ilvl="1" w:tplc="02C0E38A">
      <w:numFmt w:val="decimal"/>
      <w:lvlText w:val=""/>
      <w:lvlJc w:val="left"/>
    </w:lvl>
    <w:lvl w:ilvl="2" w:tplc="DE20EE82">
      <w:numFmt w:val="decimal"/>
      <w:lvlText w:val=""/>
      <w:lvlJc w:val="left"/>
    </w:lvl>
    <w:lvl w:ilvl="3" w:tplc="ACD62AD0">
      <w:numFmt w:val="decimal"/>
      <w:lvlText w:val=""/>
      <w:lvlJc w:val="left"/>
    </w:lvl>
    <w:lvl w:ilvl="4" w:tplc="CB005D68">
      <w:numFmt w:val="decimal"/>
      <w:lvlText w:val=""/>
      <w:lvlJc w:val="left"/>
    </w:lvl>
    <w:lvl w:ilvl="5" w:tplc="CECC14DA">
      <w:numFmt w:val="decimal"/>
      <w:lvlText w:val=""/>
      <w:lvlJc w:val="left"/>
    </w:lvl>
    <w:lvl w:ilvl="6" w:tplc="60089B9A">
      <w:numFmt w:val="decimal"/>
      <w:lvlText w:val=""/>
      <w:lvlJc w:val="left"/>
    </w:lvl>
    <w:lvl w:ilvl="7" w:tplc="ED34667E">
      <w:numFmt w:val="decimal"/>
      <w:lvlText w:val=""/>
      <w:lvlJc w:val="left"/>
    </w:lvl>
    <w:lvl w:ilvl="8" w:tplc="538C9C34">
      <w:numFmt w:val="decimal"/>
      <w:lvlText w:val=""/>
      <w:lvlJc w:val="left"/>
    </w:lvl>
  </w:abstractNum>
  <w:abstractNum w:abstractNumId="10">
    <w:nsid w:val="0000440D"/>
    <w:multiLevelType w:val="hybridMultilevel"/>
    <w:tmpl w:val="69FE8BF0"/>
    <w:lvl w:ilvl="0" w:tplc="F3A80E8C">
      <w:start w:val="2"/>
      <w:numFmt w:val="decimal"/>
      <w:lvlText w:val="%1)"/>
      <w:lvlJc w:val="left"/>
    </w:lvl>
    <w:lvl w:ilvl="1" w:tplc="5B0A0D20">
      <w:numFmt w:val="decimal"/>
      <w:lvlText w:val=""/>
      <w:lvlJc w:val="left"/>
    </w:lvl>
    <w:lvl w:ilvl="2" w:tplc="EE9C7FB2">
      <w:numFmt w:val="decimal"/>
      <w:lvlText w:val=""/>
      <w:lvlJc w:val="left"/>
    </w:lvl>
    <w:lvl w:ilvl="3" w:tplc="4E16FC22">
      <w:numFmt w:val="decimal"/>
      <w:lvlText w:val=""/>
      <w:lvlJc w:val="left"/>
    </w:lvl>
    <w:lvl w:ilvl="4" w:tplc="3B6057D8">
      <w:numFmt w:val="decimal"/>
      <w:lvlText w:val=""/>
      <w:lvlJc w:val="left"/>
    </w:lvl>
    <w:lvl w:ilvl="5" w:tplc="72349268">
      <w:numFmt w:val="decimal"/>
      <w:lvlText w:val=""/>
      <w:lvlJc w:val="left"/>
    </w:lvl>
    <w:lvl w:ilvl="6" w:tplc="02EC96F6">
      <w:numFmt w:val="decimal"/>
      <w:lvlText w:val=""/>
      <w:lvlJc w:val="left"/>
    </w:lvl>
    <w:lvl w:ilvl="7" w:tplc="EFCE7B92">
      <w:numFmt w:val="decimal"/>
      <w:lvlText w:val=""/>
      <w:lvlJc w:val="left"/>
    </w:lvl>
    <w:lvl w:ilvl="8" w:tplc="2B42E58A">
      <w:numFmt w:val="decimal"/>
      <w:lvlText w:val=""/>
      <w:lvlJc w:val="left"/>
    </w:lvl>
  </w:abstractNum>
  <w:abstractNum w:abstractNumId="11">
    <w:nsid w:val="0000491C"/>
    <w:multiLevelType w:val="hybridMultilevel"/>
    <w:tmpl w:val="8C8A2CC2"/>
    <w:lvl w:ilvl="0" w:tplc="7DE8C4FA">
      <w:start w:val="1"/>
      <w:numFmt w:val="bullet"/>
      <w:lvlText w:val="-"/>
      <w:lvlJc w:val="left"/>
    </w:lvl>
    <w:lvl w:ilvl="1" w:tplc="4F4C72CA">
      <w:numFmt w:val="decimal"/>
      <w:lvlText w:val=""/>
      <w:lvlJc w:val="left"/>
    </w:lvl>
    <w:lvl w:ilvl="2" w:tplc="33B04B40">
      <w:numFmt w:val="decimal"/>
      <w:lvlText w:val=""/>
      <w:lvlJc w:val="left"/>
    </w:lvl>
    <w:lvl w:ilvl="3" w:tplc="6B1A5810">
      <w:numFmt w:val="decimal"/>
      <w:lvlText w:val=""/>
      <w:lvlJc w:val="left"/>
    </w:lvl>
    <w:lvl w:ilvl="4" w:tplc="F4CCBA6A">
      <w:numFmt w:val="decimal"/>
      <w:lvlText w:val=""/>
      <w:lvlJc w:val="left"/>
    </w:lvl>
    <w:lvl w:ilvl="5" w:tplc="03A67238">
      <w:numFmt w:val="decimal"/>
      <w:lvlText w:val=""/>
      <w:lvlJc w:val="left"/>
    </w:lvl>
    <w:lvl w:ilvl="6" w:tplc="49328F88">
      <w:numFmt w:val="decimal"/>
      <w:lvlText w:val=""/>
      <w:lvlJc w:val="left"/>
    </w:lvl>
    <w:lvl w:ilvl="7" w:tplc="C44C10A6">
      <w:numFmt w:val="decimal"/>
      <w:lvlText w:val=""/>
      <w:lvlJc w:val="left"/>
    </w:lvl>
    <w:lvl w:ilvl="8" w:tplc="10328B8A">
      <w:numFmt w:val="decimal"/>
      <w:lvlText w:val=""/>
      <w:lvlJc w:val="left"/>
    </w:lvl>
  </w:abstractNum>
  <w:abstractNum w:abstractNumId="12">
    <w:nsid w:val="00004D06"/>
    <w:multiLevelType w:val="hybridMultilevel"/>
    <w:tmpl w:val="D46602EC"/>
    <w:lvl w:ilvl="0" w:tplc="8CDA31BC">
      <w:start w:val="1"/>
      <w:numFmt w:val="decimal"/>
      <w:lvlText w:val="%1)"/>
      <w:lvlJc w:val="left"/>
    </w:lvl>
    <w:lvl w:ilvl="1" w:tplc="7B5E3210">
      <w:numFmt w:val="decimal"/>
      <w:lvlText w:val=""/>
      <w:lvlJc w:val="left"/>
    </w:lvl>
    <w:lvl w:ilvl="2" w:tplc="DD06E2B0">
      <w:numFmt w:val="decimal"/>
      <w:lvlText w:val=""/>
      <w:lvlJc w:val="left"/>
    </w:lvl>
    <w:lvl w:ilvl="3" w:tplc="26C26E0E">
      <w:numFmt w:val="decimal"/>
      <w:lvlText w:val=""/>
      <w:lvlJc w:val="left"/>
    </w:lvl>
    <w:lvl w:ilvl="4" w:tplc="B22613B8">
      <w:numFmt w:val="decimal"/>
      <w:lvlText w:val=""/>
      <w:lvlJc w:val="left"/>
    </w:lvl>
    <w:lvl w:ilvl="5" w:tplc="CBA2907A">
      <w:numFmt w:val="decimal"/>
      <w:lvlText w:val=""/>
      <w:lvlJc w:val="left"/>
    </w:lvl>
    <w:lvl w:ilvl="6" w:tplc="00FAF46E">
      <w:numFmt w:val="decimal"/>
      <w:lvlText w:val=""/>
      <w:lvlJc w:val="left"/>
    </w:lvl>
    <w:lvl w:ilvl="7" w:tplc="D982EF7A">
      <w:numFmt w:val="decimal"/>
      <w:lvlText w:val=""/>
      <w:lvlJc w:val="left"/>
    </w:lvl>
    <w:lvl w:ilvl="8" w:tplc="DB38A398">
      <w:numFmt w:val="decimal"/>
      <w:lvlText w:val=""/>
      <w:lvlJc w:val="left"/>
    </w:lvl>
  </w:abstractNum>
  <w:abstractNum w:abstractNumId="13">
    <w:nsid w:val="00004DB7"/>
    <w:multiLevelType w:val="hybridMultilevel"/>
    <w:tmpl w:val="A826553A"/>
    <w:lvl w:ilvl="0" w:tplc="ECC28968">
      <w:start w:val="3"/>
      <w:numFmt w:val="decimal"/>
      <w:lvlText w:val="%1."/>
      <w:lvlJc w:val="left"/>
    </w:lvl>
    <w:lvl w:ilvl="1" w:tplc="F3BE4DBE">
      <w:numFmt w:val="decimal"/>
      <w:lvlText w:val=""/>
      <w:lvlJc w:val="left"/>
    </w:lvl>
    <w:lvl w:ilvl="2" w:tplc="ECF06818">
      <w:numFmt w:val="decimal"/>
      <w:lvlText w:val=""/>
      <w:lvlJc w:val="left"/>
    </w:lvl>
    <w:lvl w:ilvl="3" w:tplc="CC067E36">
      <w:numFmt w:val="decimal"/>
      <w:lvlText w:val=""/>
      <w:lvlJc w:val="left"/>
    </w:lvl>
    <w:lvl w:ilvl="4" w:tplc="615211E6">
      <w:numFmt w:val="decimal"/>
      <w:lvlText w:val=""/>
      <w:lvlJc w:val="left"/>
    </w:lvl>
    <w:lvl w:ilvl="5" w:tplc="E5520C68">
      <w:numFmt w:val="decimal"/>
      <w:lvlText w:val=""/>
      <w:lvlJc w:val="left"/>
    </w:lvl>
    <w:lvl w:ilvl="6" w:tplc="2D4C0A4C">
      <w:numFmt w:val="decimal"/>
      <w:lvlText w:val=""/>
      <w:lvlJc w:val="left"/>
    </w:lvl>
    <w:lvl w:ilvl="7" w:tplc="85EE6E0A">
      <w:numFmt w:val="decimal"/>
      <w:lvlText w:val=""/>
      <w:lvlJc w:val="left"/>
    </w:lvl>
    <w:lvl w:ilvl="8" w:tplc="FC0AA1BE">
      <w:numFmt w:val="decimal"/>
      <w:lvlText w:val=""/>
      <w:lvlJc w:val="left"/>
    </w:lvl>
  </w:abstractNum>
  <w:abstractNum w:abstractNumId="14">
    <w:nsid w:val="00004DC8"/>
    <w:multiLevelType w:val="hybridMultilevel"/>
    <w:tmpl w:val="6FE41A60"/>
    <w:lvl w:ilvl="0" w:tplc="5058D22E">
      <w:start w:val="1"/>
      <w:numFmt w:val="bullet"/>
      <w:lvlText w:val="-"/>
      <w:lvlJc w:val="left"/>
    </w:lvl>
    <w:lvl w:ilvl="1" w:tplc="E5905050">
      <w:numFmt w:val="decimal"/>
      <w:lvlText w:val=""/>
      <w:lvlJc w:val="left"/>
    </w:lvl>
    <w:lvl w:ilvl="2" w:tplc="A6E676AE">
      <w:numFmt w:val="decimal"/>
      <w:lvlText w:val=""/>
      <w:lvlJc w:val="left"/>
    </w:lvl>
    <w:lvl w:ilvl="3" w:tplc="8A348408">
      <w:numFmt w:val="decimal"/>
      <w:lvlText w:val=""/>
      <w:lvlJc w:val="left"/>
    </w:lvl>
    <w:lvl w:ilvl="4" w:tplc="AC1C3A3C">
      <w:numFmt w:val="decimal"/>
      <w:lvlText w:val=""/>
      <w:lvlJc w:val="left"/>
    </w:lvl>
    <w:lvl w:ilvl="5" w:tplc="90CED25A">
      <w:numFmt w:val="decimal"/>
      <w:lvlText w:val=""/>
      <w:lvlJc w:val="left"/>
    </w:lvl>
    <w:lvl w:ilvl="6" w:tplc="4DFE6D2A">
      <w:numFmt w:val="decimal"/>
      <w:lvlText w:val=""/>
      <w:lvlJc w:val="left"/>
    </w:lvl>
    <w:lvl w:ilvl="7" w:tplc="58C2A26E">
      <w:numFmt w:val="decimal"/>
      <w:lvlText w:val=""/>
      <w:lvlJc w:val="left"/>
    </w:lvl>
    <w:lvl w:ilvl="8" w:tplc="E348E54C">
      <w:numFmt w:val="decimal"/>
      <w:lvlText w:val=""/>
      <w:lvlJc w:val="left"/>
    </w:lvl>
  </w:abstractNum>
  <w:abstractNum w:abstractNumId="15">
    <w:nsid w:val="000054DE"/>
    <w:multiLevelType w:val="hybridMultilevel"/>
    <w:tmpl w:val="5B6E05A8"/>
    <w:lvl w:ilvl="0" w:tplc="3B64FE4C">
      <w:start w:val="1"/>
      <w:numFmt w:val="decimal"/>
      <w:lvlText w:val="3.3.%1."/>
      <w:lvlJc w:val="left"/>
    </w:lvl>
    <w:lvl w:ilvl="1" w:tplc="620E184E">
      <w:numFmt w:val="decimal"/>
      <w:lvlText w:val=""/>
      <w:lvlJc w:val="left"/>
    </w:lvl>
    <w:lvl w:ilvl="2" w:tplc="EEC6E440">
      <w:numFmt w:val="decimal"/>
      <w:lvlText w:val=""/>
      <w:lvlJc w:val="left"/>
    </w:lvl>
    <w:lvl w:ilvl="3" w:tplc="FB62951C">
      <w:numFmt w:val="decimal"/>
      <w:lvlText w:val=""/>
      <w:lvlJc w:val="left"/>
    </w:lvl>
    <w:lvl w:ilvl="4" w:tplc="DE004F08">
      <w:numFmt w:val="decimal"/>
      <w:lvlText w:val=""/>
      <w:lvlJc w:val="left"/>
    </w:lvl>
    <w:lvl w:ilvl="5" w:tplc="377E263E">
      <w:numFmt w:val="decimal"/>
      <w:lvlText w:val=""/>
      <w:lvlJc w:val="left"/>
    </w:lvl>
    <w:lvl w:ilvl="6" w:tplc="7E9EEFC0">
      <w:numFmt w:val="decimal"/>
      <w:lvlText w:val=""/>
      <w:lvlJc w:val="left"/>
    </w:lvl>
    <w:lvl w:ilvl="7" w:tplc="4168A342">
      <w:numFmt w:val="decimal"/>
      <w:lvlText w:val=""/>
      <w:lvlJc w:val="left"/>
    </w:lvl>
    <w:lvl w:ilvl="8" w:tplc="A024F0AA">
      <w:numFmt w:val="decimal"/>
      <w:lvlText w:val=""/>
      <w:lvlJc w:val="left"/>
    </w:lvl>
  </w:abstractNum>
  <w:abstractNum w:abstractNumId="16">
    <w:nsid w:val="00005D03"/>
    <w:multiLevelType w:val="hybridMultilevel"/>
    <w:tmpl w:val="8376EC50"/>
    <w:lvl w:ilvl="0" w:tplc="66820B50">
      <w:start w:val="8"/>
      <w:numFmt w:val="decimal"/>
      <w:lvlText w:val="%1"/>
      <w:lvlJc w:val="left"/>
    </w:lvl>
    <w:lvl w:ilvl="1" w:tplc="6024CB94">
      <w:numFmt w:val="decimal"/>
      <w:lvlText w:val=""/>
      <w:lvlJc w:val="left"/>
    </w:lvl>
    <w:lvl w:ilvl="2" w:tplc="91DAE664">
      <w:numFmt w:val="decimal"/>
      <w:lvlText w:val=""/>
      <w:lvlJc w:val="left"/>
    </w:lvl>
    <w:lvl w:ilvl="3" w:tplc="0E6CA464">
      <w:numFmt w:val="decimal"/>
      <w:lvlText w:val=""/>
      <w:lvlJc w:val="left"/>
    </w:lvl>
    <w:lvl w:ilvl="4" w:tplc="FC6694BA">
      <w:numFmt w:val="decimal"/>
      <w:lvlText w:val=""/>
      <w:lvlJc w:val="left"/>
    </w:lvl>
    <w:lvl w:ilvl="5" w:tplc="4A3EC4C2">
      <w:numFmt w:val="decimal"/>
      <w:lvlText w:val=""/>
      <w:lvlJc w:val="left"/>
    </w:lvl>
    <w:lvl w:ilvl="6" w:tplc="DF7077AE">
      <w:numFmt w:val="decimal"/>
      <w:lvlText w:val=""/>
      <w:lvlJc w:val="left"/>
    </w:lvl>
    <w:lvl w:ilvl="7" w:tplc="BB3ECE3E">
      <w:numFmt w:val="decimal"/>
      <w:lvlText w:val=""/>
      <w:lvlJc w:val="left"/>
    </w:lvl>
    <w:lvl w:ilvl="8" w:tplc="A434DEE4">
      <w:numFmt w:val="decimal"/>
      <w:lvlText w:val=""/>
      <w:lvlJc w:val="left"/>
    </w:lvl>
  </w:abstractNum>
  <w:abstractNum w:abstractNumId="17">
    <w:nsid w:val="00006443"/>
    <w:multiLevelType w:val="hybridMultilevel"/>
    <w:tmpl w:val="211217A2"/>
    <w:lvl w:ilvl="0" w:tplc="181C4898">
      <w:start w:val="1"/>
      <w:numFmt w:val="bullet"/>
      <w:lvlText w:val="-"/>
      <w:lvlJc w:val="left"/>
    </w:lvl>
    <w:lvl w:ilvl="1" w:tplc="4866DDC4">
      <w:numFmt w:val="decimal"/>
      <w:lvlText w:val=""/>
      <w:lvlJc w:val="left"/>
    </w:lvl>
    <w:lvl w:ilvl="2" w:tplc="2E1E99CE">
      <w:numFmt w:val="decimal"/>
      <w:lvlText w:val=""/>
      <w:lvlJc w:val="left"/>
    </w:lvl>
    <w:lvl w:ilvl="3" w:tplc="F04E908E">
      <w:numFmt w:val="decimal"/>
      <w:lvlText w:val=""/>
      <w:lvlJc w:val="left"/>
    </w:lvl>
    <w:lvl w:ilvl="4" w:tplc="3CFE51C6">
      <w:numFmt w:val="decimal"/>
      <w:lvlText w:val=""/>
      <w:lvlJc w:val="left"/>
    </w:lvl>
    <w:lvl w:ilvl="5" w:tplc="A9A814A2">
      <w:numFmt w:val="decimal"/>
      <w:lvlText w:val=""/>
      <w:lvlJc w:val="left"/>
    </w:lvl>
    <w:lvl w:ilvl="6" w:tplc="DB82C24E">
      <w:numFmt w:val="decimal"/>
      <w:lvlText w:val=""/>
      <w:lvlJc w:val="left"/>
    </w:lvl>
    <w:lvl w:ilvl="7" w:tplc="9C5625B8">
      <w:numFmt w:val="decimal"/>
      <w:lvlText w:val=""/>
      <w:lvlJc w:val="left"/>
    </w:lvl>
    <w:lvl w:ilvl="8" w:tplc="729E7A5C">
      <w:numFmt w:val="decimal"/>
      <w:lvlText w:val=""/>
      <w:lvlJc w:val="left"/>
    </w:lvl>
  </w:abstractNum>
  <w:abstractNum w:abstractNumId="18">
    <w:nsid w:val="000066BB"/>
    <w:multiLevelType w:val="hybridMultilevel"/>
    <w:tmpl w:val="76A05A06"/>
    <w:lvl w:ilvl="0" w:tplc="26F6124A">
      <w:start w:val="1"/>
      <w:numFmt w:val="bullet"/>
      <w:lvlText w:val="и"/>
      <w:lvlJc w:val="left"/>
    </w:lvl>
    <w:lvl w:ilvl="1" w:tplc="FCB4267A">
      <w:numFmt w:val="decimal"/>
      <w:lvlText w:val=""/>
      <w:lvlJc w:val="left"/>
    </w:lvl>
    <w:lvl w:ilvl="2" w:tplc="7A824A0C">
      <w:numFmt w:val="decimal"/>
      <w:lvlText w:val=""/>
      <w:lvlJc w:val="left"/>
    </w:lvl>
    <w:lvl w:ilvl="3" w:tplc="0146540C">
      <w:numFmt w:val="decimal"/>
      <w:lvlText w:val=""/>
      <w:lvlJc w:val="left"/>
    </w:lvl>
    <w:lvl w:ilvl="4" w:tplc="A31868F2">
      <w:numFmt w:val="decimal"/>
      <w:lvlText w:val=""/>
      <w:lvlJc w:val="left"/>
    </w:lvl>
    <w:lvl w:ilvl="5" w:tplc="9AA0526C">
      <w:numFmt w:val="decimal"/>
      <w:lvlText w:val=""/>
      <w:lvlJc w:val="left"/>
    </w:lvl>
    <w:lvl w:ilvl="6" w:tplc="88B045FA">
      <w:numFmt w:val="decimal"/>
      <w:lvlText w:val=""/>
      <w:lvlJc w:val="left"/>
    </w:lvl>
    <w:lvl w:ilvl="7" w:tplc="DD7462C8">
      <w:numFmt w:val="decimal"/>
      <w:lvlText w:val=""/>
      <w:lvlJc w:val="left"/>
    </w:lvl>
    <w:lvl w:ilvl="8" w:tplc="1226AA32">
      <w:numFmt w:val="decimal"/>
      <w:lvlText w:val=""/>
      <w:lvlJc w:val="left"/>
    </w:lvl>
  </w:abstractNum>
  <w:abstractNum w:abstractNumId="19">
    <w:nsid w:val="0000701F"/>
    <w:multiLevelType w:val="hybridMultilevel"/>
    <w:tmpl w:val="40F69992"/>
    <w:lvl w:ilvl="0" w:tplc="E136829E">
      <w:start w:val="8"/>
      <w:numFmt w:val="decimal"/>
      <w:lvlText w:val="%1"/>
      <w:lvlJc w:val="left"/>
    </w:lvl>
    <w:lvl w:ilvl="1" w:tplc="856850B6">
      <w:numFmt w:val="decimal"/>
      <w:lvlText w:val=""/>
      <w:lvlJc w:val="left"/>
    </w:lvl>
    <w:lvl w:ilvl="2" w:tplc="AF7226D0">
      <w:numFmt w:val="decimal"/>
      <w:lvlText w:val=""/>
      <w:lvlJc w:val="left"/>
    </w:lvl>
    <w:lvl w:ilvl="3" w:tplc="7A5A3A44">
      <w:numFmt w:val="decimal"/>
      <w:lvlText w:val=""/>
      <w:lvlJc w:val="left"/>
    </w:lvl>
    <w:lvl w:ilvl="4" w:tplc="D09EFD9E">
      <w:numFmt w:val="decimal"/>
      <w:lvlText w:val=""/>
      <w:lvlJc w:val="left"/>
    </w:lvl>
    <w:lvl w:ilvl="5" w:tplc="31A4EA66">
      <w:numFmt w:val="decimal"/>
      <w:lvlText w:val=""/>
      <w:lvlJc w:val="left"/>
    </w:lvl>
    <w:lvl w:ilvl="6" w:tplc="06FC2E48">
      <w:numFmt w:val="decimal"/>
      <w:lvlText w:val=""/>
      <w:lvlJc w:val="left"/>
    </w:lvl>
    <w:lvl w:ilvl="7" w:tplc="05F4BA42">
      <w:numFmt w:val="decimal"/>
      <w:lvlText w:val=""/>
      <w:lvlJc w:val="left"/>
    </w:lvl>
    <w:lvl w:ilvl="8" w:tplc="25881694">
      <w:numFmt w:val="decimal"/>
      <w:lvlText w:val=""/>
      <w:lvlJc w:val="left"/>
    </w:lvl>
  </w:abstractNum>
  <w:abstractNum w:abstractNumId="20">
    <w:nsid w:val="0000767D"/>
    <w:multiLevelType w:val="hybridMultilevel"/>
    <w:tmpl w:val="68EA572C"/>
    <w:lvl w:ilvl="0" w:tplc="8FA4EFAA">
      <w:start w:val="1"/>
      <w:numFmt w:val="bullet"/>
      <w:lvlText w:val="В"/>
      <w:lvlJc w:val="left"/>
    </w:lvl>
    <w:lvl w:ilvl="1" w:tplc="0D40CBB6">
      <w:numFmt w:val="decimal"/>
      <w:lvlText w:val=""/>
      <w:lvlJc w:val="left"/>
    </w:lvl>
    <w:lvl w:ilvl="2" w:tplc="B986EA08">
      <w:numFmt w:val="decimal"/>
      <w:lvlText w:val=""/>
      <w:lvlJc w:val="left"/>
    </w:lvl>
    <w:lvl w:ilvl="3" w:tplc="EBFEEC54">
      <w:numFmt w:val="decimal"/>
      <w:lvlText w:val=""/>
      <w:lvlJc w:val="left"/>
    </w:lvl>
    <w:lvl w:ilvl="4" w:tplc="E55CA676">
      <w:numFmt w:val="decimal"/>
      <w:lvlText w:val=""/>
      <w:lvlJc w:val="left"/>
    </w:lvl>
    <w:lvl w:ilvl="5" w:tplc="66568D8C">
      <w:numFmt w:val="decimal"/>
      <w:lvlText w:val=""/>
      <w:lvlJc w:val="left"/>
    </w:lvl>
    <w:lvl w:ilvl="6" w:tplc="AE94F7B8">
      <w:numFmt w:val="decimal"/>
      <w:lvlText w:val=""/>
      <w:lvlJc w:val="left"/>
    </w:lvl>
    <w:lvl w:ilvl="7" w:tplc="10B2D480">
      <w:numFmt w:val="decimal"/>
      <w:lvlText w:val=""/>
      <w:lvlJc w:val="left"/>
    </w:lvl>
    <w:lvl w:ilvl="8" w:tplc="F46A38E0">
      <w:numFmt w:val="decimal"/>
      <w:lvlText w:val=""/>
      <w:lvlJc w:val="left"/>
    </w:lvl>
  </w:abstractNum>
  <w:abstractNum w:abstractNumId="21">
    <w:nsid w:val="00007A5A"/>
    <w:multiLevelType w:val="hybridMultilevel"/>
    <w:tmpl w:val="7F22C562"/>
    <w:lvl w:ilvl="0" w:tplc="C81A3006">
      <w:start w:val="1"/>
      <w:numFmt w:val="bullet"/>
      <w:lvlText w:val="к"/>
      <w:lvlJc w:val="left"/>
    </w:lvl>
    <w:lvl w:ilvl="1" w:tplc="BE540F60">
      <w:numFmt w:val="decimal"/>
      <w:lvlText w:val=""/>
      <w:lvlJc w:val="left"/>
    </w:lvl>
    <w:lvl w:ilvl="2" w:tplc="50A4003E">
      <w:numFmt w:val="decimal"/>
      <w:lvlText w:val=""/>
      <w:lvlJc w:val="left"/>
    </w:lvl>
    <w:lvl w:ilvl="3" w:tplc="881ADE32">
      <w:numFmt w:val="decimal"/>
      <w:lvlText w:val=""/>
      <w:lvlJc w:val="left"/>
    </w:lvl>
    <w:lvl w:ilvl="4" w:tplc="DA766868">
      <w:numFmt w:val="decimal"/>
      <w:lvlText w:val=""/>
      <w:lvlJc w:val="left"/>
    </w:lvl>
    <w:lvl w:ilvl="5" w:tplc="BE044032">
      <w:numFmt w:val="decimal"/>
      <w:lvlText w:val=""/>
      <w:lvlJc w:val="left"/>
    </w:lvl>
    <w:lvl w:ilvl="6" w:tplc="3AEE30DE">
      <w:numFmt w:val="decimal"/>
      <w:lvlText w:val=""/>
      <w:lvlJc w:val="left"/>
    </w:lvl>
    <w:lvl w:ilvl="7" w:tplc="0458080E">
      <w:numFmt w:val="decimal"/>
      <w:lvlText w:val=""/>
      <w:lvlJc w:val="left"/>
    </w:lvl>
    <w:lvl w:ilvl="8" w:tplc="6E3ED9A6">
      <w:numFmt w:val="decimal"/>
      <w:lvlText w:val=""/>
      <w:lvlJc w:val="left"/>
    </w:lvl>
  </w:abstractNum>
  <w:abstractNum w:abstractNumId="22">
    <w:nsid w:val="3B6C5D94"/>
    <w:multiLevelType w:val="multilevel"/>
    <w:tmpl w:val="2C5A04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5475A97"/>
    <w:multiLevelType w:val="multilevel"/>
    <w:tmpl w:val="3416A04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1"/>
  </w:num>
  <w:num w:numId="4">
    <w:abstractNumId w:val="7"/>
  </w:num>
  <w:num w:numId="5">
    <w:abstractNumId w:val="10"/>
  </w:num>
  <w:num w:numId="6">
    <w:abstractNumId w:val="11"/>
  </w:num>
  <w:num w:numId="7">
    <w:abstractNumId w:val="12"/>
  </w:num>
  <w:num w:numId="8">
    <w:abstractNumId w:val="13"/>
  </w:num>
  <w:num w:numId="9">
    <w:abstractNumId w:val="4"/>
  </w:num>
  <w:num w:numId="10">
    <w:abstractNumId w:val="15"/>
  </w:num>
  <w:num w:numId="11">
    <w:abstractNumId w:val="8"/>
  </w:num>
  <w:num w:numId="12">
    <w:abstractNumId w:val="6"/>
  </w:num>
  <w:num w:numId="13">
    <w:abstractNumId w:val="2"/>
  </w:num>
  <w:num w:numId="14">
    <w:abstractNumId w:val="14"/>
  </w:num>
  <w:num w:numId="15">
    <w:abstractNumId w:val="17"/>
  </w:num>
  <w:num w:numId="16">
    <w:abstractNumId w:val="18"/>
  </w:num>
  <w:num w:numId="17">
    <w:abstractNumId w:val="9"/>
  </w:num>
  <w:num w:numId="18">
    <w:abstractNumId w:val="5"/>
  </w:num>
  <w:num w:numId="19">
    <w:abstractNumId w:val="19"/>
  </w:num>
  <w:num w:numId="20">
    <w:abstractNumId w:val="16"/>
  </w:num>
  <w:num w:numId="21">
    <w:abstractNumId w:val="21"/>
  </w:num>
  <w:num w:numId="22">
    <w:abstractNumId w:val="20"/>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417654"/>
    <w:rsid w:val="0000059F"/>
    <w:rsid w:val="00167E37"/>
    <w:rsid w:val="00365D6E"/>
    <w:rsid w:val="00417654"/>
    <w:rsid w:val="00417DB5"/>
    <w:rsid w:val="004D5A1A"/>
    <w:rsid w:val="005438F4"/>
    <w:rsid w:val="005B3709"/>
    <w:rsid w:val="0070703C"/>
    <w:rsid w:val="00817882"/>
    <w:rsid w:val="0091529C"/>
    <w:rsid w:val="009326E6"/>
    <w:rsid w:val="00B12984"/>
    <w:rsid w:val="00BB0C7B"/>
    <w:rsid w:val="00CE7512"/>
    <w:rsid w:val="00DF6CB0"/>
    <w:rsid w:val="00EA1559"/>
    <w:rsid w:val="00F44387"/>
    <w:rsid w:val="00FA1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9326E6"/>
    <w:pPr>
      <w:tabs>
        <w:tab w:val="center" w:pos="4677"/>
        <w:tab w:val="right" w:pos="9355"/>
      </w:tabs>
    </w:pPr>
  </w:style>
  <w:style w:type="character" w:customStyle="1" w:styleId="a5">
    <w:name w:val="Верхний колонтитул Знак"/>
    <w:basedOn w:val="a0"/>
    <w:link w:val="a4"/>
    <w:uiPriority w:val="99"/>
    <w:semiHidden/>
    <w:rsid w:val="009326E6"/>
  </w:style>
  <w:style w:type="paragraph" w:styleId="a6">
    <w:name w:val="footer"/>
    <w:basedOn w:val="a"/>
    <w:link w:val="a7"/>
    <w:uiPriority w:val="99"/>
    <w:semiHidden/>
    <w:unhideWhenUsed/>
    <w:rsid w:val="009326E6"/>
    <w:pPr>
      <w:tabs>
        <w:tab w:val="center" w:pos="4677"/>
        <w:tab w:val="right" w:pos="9355"/>
      </w:tabs>
    </w:pPr>
  </w:style>
  <w:style w:type="character" w:customStyle="1" w:styleId="a7">
    <w:name w:val="Нижний колонтитул Знак"/>
    <w:basedOn w:val="a0"/>
    <w:link w:val="a6"/>
    <w:uiPriority w:val="99"/>
    <w:semiHidden/>
    <w:rsid w:val="009326E6"/>
  </w:style>
  <w:style w:type="character" w:styleId="a8">
    <w:name w:val="Emphasis"/>
    <w:qFormat/>
    <w:rsid w:val="009326E6"/>
    <w:rPr>
      <w:i/>
      <w:iCs/>
    </w:rPr>
  </w:style>
  <w:style w:type="character" w:customStyle="1" w:styleId="apple-converted-space">
    <w:name w:val="apple-converted-space"/>
    <w:basedOn w:val="a0"/>
    <w:rsid w:val="009326E6"/>
  </w:style>
  <w:style w:type="paragraph" w:customStyle="1" w:styleId="a9">
    <w:name w:val="МОН основной"/>
    <w:basedOn w:val="a"/>
    <w:rsid w:val="009326E6"/>
    <w:pPr>
      <w:widowControl w:val="0"/>
      <w:autoSpaceDE w:val="0"/>
      <w:autoSpaceDN w:val="0"/>
      <w:adjustRightInd w:val="0"/>
      <w:spacing w:line="360" w:lineRule="auto"/>
      <w:ind w:firstLine="709"/>
      <w:jc w:val="both"/>
    </w:pPr>
    <w:rPr>
      <w:rFonts w:ascii="Arial" w:eastAsia="Times New Roman" w:hAnsi="Arial" w:cs="Arial"/>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SESSION/PILOT/mai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14</Pages>
  <Words>3936</Words>
  <Characters>22436</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cp:lastPrinted>2018-02-12T11:20:00Z</cp:lastPrinted>
  <dcterms:created xsi:type="dcterms:W3CDTF">2018-02-12T08:18:00Z</dcterms:created>
  <dcterms:modified xsi:type="dcterms:W3CDTF">2018-02-15T12:46:00Z</dcterms:modified>
</cp:coreProperties>
</file>